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09" w:type="dxa"/>
        <w:jc w:val="center"/>
        <w:tblInd w:w="-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32"/>
        <w:gridCol w:w="3628"/>
        <w:gridCol w:w="2549"/>
      </w:tblGrid>
      <w:tr w:rsidR="008A4B5F" w:rsidRPr="008A4B5F" w:rsidTr="00E45680">
        <w:trPr>
          <w:jc w:val="center"/>
        </w:trPr>
        <w:tc>
          <w:tcPr>
            <w:tcW w:w="95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A4B5F" w:rsidRDefault="008A4B5F" w:rsidP="00E45680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32"/>
                <w:szCs w:val="20"/>
                <w:lang w:eastAsia="ru-RU"/>
              </w:rPr>
              <w:drawing>
                <wp:inline distT="0" distB="0" distL="0" distR="0">
                  <wp:extent cx="518160" cy="640080"/>
                  <wp:effectExtent l="0" t="0" r="0" b="7620"/>
                  <wp:docPr id="1" name="Рисунок 1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160" cy="640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45680" w:rsidRPr="00E45680" w:rsidRDefault="00E45680" w:rsidP="00E45680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A4B5F" w:rsidRPr="008A4B5F" w:rsidTr="00E45680">
        <w:trPr>
          <w:jc w:val="center"/>
        </w:trPr>
        <w:tc>
          <w:tcPr>
            <w:tcW w:w="95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A4B5F" w:rsidRPr="008A4B5F" w:rsidRDefault="008A4B5F" w:rsidP="00E45680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A4B5F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КРАСНОЯРСКИЙ</w:t>
            </w:r>
            <w:r w:rsidRPr="008A4B5F">
              <w:rPr>
                <w:rFonts w:ascii="Times New Roman" w:eastAsia="Times New Roman" w:hAnsi="Times New Roman" w:cs="Times New Roman"/>
                <w:sz w:val="32"/>
                <w:szCs w:val="20"/>
                <w:lang w:eastAsia="ru-RU"/>
              </w:rPr>
              <w:t xml:space="preserve"> </w:t>
            </w:r>
            <w:r w:rsidRPr="008A4B5F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КРАЙ</w:t>
            </w:r>
          </w:p>
        </w:tc>
      </w:tr>
      <w:tr w:rsidR="008A4B5F" w:rsidRPr="008A4B5F" w:rsidTr="00E45680">
        <w:trPr>
          <w:jc w:val="center"/>
        </w:trPr>
        <w:tc>
          <w:tcPr>
            <w:tcW w:w="95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A4B5F" w:rsidRPr="008A4B5F" w:rsidRDefault="008A4B5F" w:rsidP="00E4568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8A4B5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АДМИНИСТРАЦИЯ ИДРИНСКОГО РАЙОНА</w:t>
            </w:r>
          </w:p>
          <w:p w:rsidR="008A4B5F" w:rsidRPr="008A4B5F" w:rsidRDefault="008A4B5F" w:rsidP="00E456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4"/>
                <w:szCs w:val="20"/>
                <w:lang w:eastAsia="ru-RU"/>
              </w:rPr>
            </w:pPr>
          </w:p>
        </w:tc>
      </w:tr>
      <w:tr w:rsidR="008A4B5F" w:rsidRPr="008A4B5F" w:rsidTr="00E45680">
        <w:trPr>
          <w:jc w:val="center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:rsidR="008A4B5F" w:rsidRPr="003A452D" w:rsidRDefault="008A4B5F" w:rsidP="00E456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3A452D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</w:t>
            </w:r>
          </w:p>
          <w:p w:rsidR="008A4B5F" w:rsidRPr="003A452D" w:rsidRDefault="008A4B5F" w:rsidP="00E456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3A452D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</w:t>
            </w:r>
          </w:p>
          <w:p w:rsidR="008A4B5F" w:rsidRPr="003A452D" w:rsidRDefault="004B781E" w:rsidP="00E456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25</w:t>
            </w:r>
            <w:r w:rsidR="008A4B5F" w:rsidRPr="003A452D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.12.2015           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8A4B5F" w:rsidRPr="00E45680" w:rsidRDefault="00E45680" w:rsidP="00E45680">
            <w:pPr>
              <w:spacing w:after="0" w:line="240" w:lineRule="auto"/>
              <w:ind w:left="-108" w:right="-236"/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  <w:t xml:space="preserve">      </w:t>
            </w:r>
            <w:r w:rsidR="008A4B5F" w:rsidRPr="00E45680"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  <w:t>ПОСТАНОВЛЕНИЕ</w:t>
            </w:r>
          </w:p>
          <w:p w:rsidR="008A4B5F" w:rsidRPr="00E45680" w:rsidRDefault="008A4B5F" w:rsidP="00E456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16"/>
                <w:szCs w:val="16"/>
                <w:lang w:eastAsia="ru-RU"/>
              </w:rPr>
            </w:pPr>
          </w:p>
          <w:p w:rsidR="008A4B5F" w:rsidRPr="003A452D" w:rsidRDefault="008A4B5F" w:rsidP="00E456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3A452D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с. Идринское</w:t>
            </w:r>
          </w:p>
        </w:tc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</w:tcPr>
          <w:p w:rsidR="008A4B5F" w:rsidRPr="008A4B5F" w:rsidRDefault="008A4B5F" w:rsidP="00E456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8A4B5F" w:rsidRPr="008A4B5F" w:rsidRDefault="008A4B5F" w:rsidP="00E456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A4B5F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       </w:t>
            </w:r>
          </w:p>
          <w:p w:rsidR="008A4B5F" w:rsidRPr="008A4B5F" w:rsidRDefault="004B781E" w:rsidP="00E456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        №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551-</w:t>
            </w:r>
            <w:r w:rsidR="008A4B5F" w:rsidRPr="008A4B5F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п </w:t>
            </w:r>
          </w:p>
        </w:tc>
      </w:tr>
    </w:tbl>
    <w:p w:rsidR="008A4B5F" w:rsidRPr="008A4B5F" w:rsidRDefault="008A4B5F" w:rsidP="00E45680">
      <w:pPr>
        <w:spacing w:after="0" w:line="240" w:lineRule="auto"/>
        <w:jc w:val="both"/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</w:pPr>
    </w:p>
    <w:tbl>
      <w:tblPr>
        <w:tblW w:w="9640" w:type="dxa"/>
        <w:tblInd w:w="-176" w:type="dxa"/>
        <w:tblLayout w:type="fixed"/>
        <w:tblLook w:val="0000"/>
      </w:tblPr>
      <w:tblGrid>
        <w:gridCol w:w="9640"/>
      </w:tblGrid>
      <w:tr w:rsidR="008A4B5F" w:rsidRPr="008A4B5F" w:rsidTr="00E45680">
        <w:trPr>
          <w:cantSplit/>
          <w:trHeight w:val="1841"/>
        </w:trPr>
        <w:tc>
          <w:tcPr>
            <w:tcW w:w="9640" w:type="dxa"/>
          </w:tcPr>
          <w:p w:rsidR="008A4B5F" w:rsidRDefault="008A4B5F" w:rsidP="00E45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0"/>
                <w:sz w:val="28"/>
                <w:szCs w:val="28"/>
                <w:lang w:eastAsia="ru-RU"/>
              </w:rPr>
            </w:pPr>
            <w:r w:rsidRPr="008A4B5F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О внесении изменений  в постановление администрации района от 13.11.2013 № 494-п </w:t>
            </w:r>
            <w:r w:rsidRPr="008A4B5F">
              <w:rPr>
                <w:rFonts w:ascii="Times New Roman" w:eastAsia="Times New Roman" w:hAnsi="Times New Roman" w:cs="Times New Roman"/>
                <w:kern w:val="20"/>
                <w:sz w:val="28"/>
                <w:szCs w:val="28"/>
                <w:lang w:eastAsia="ru-RU"/>
              </w:rPr>
              <w:t>«Об утверждении административного регламента предоставления администрацией Идринского района муниципальной услуги «Выдача разрешений на строительство, реконструкцию объектов капитального строительства»</w:t>
            </w:r>
          </w:p>
          <w:p w:rsidR="008A4B5F" w:rsidRPr="00E45680" w:rsidRDefault="008A4B5F" w:rsidP="00E45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0"/>
                <w:sz w:val="16"/>
                <w:szCs w:val="16"/>
                <w:lang w:eastAsia="ru-RU"/>
              </w:rPr>
            </w:pPr>
          </w:p>
        </w:tc>
      </w:tr>
    </w:tbl>
    <w:p w:rsidR="008A4B5F" w:rsidRPr="008A4B5F" w:rsidRDefault="008A4B5F" w:rsidP="00E45680">
      <w:pPr>
        <w:autoSpaceDE w:val="0"/>
        <w:autoSpaceDN w:val="0"/>
        <w:adjustRightInd w:val="0"/>
        <w:spacing w:after="0" w:line="240" w:lineRule="auto"/>
        <w:ind w:left="-142"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proofErr w:type="gramStart"/>
      <w:r w:rsidRPr="008A4B5F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В соответствии с </w:t>
      </w:r>
      <w:r w:rsidRPr="008A4B5F"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  <w:t xml:space="preserve">Градостроительным кодексом Российской Федерации, Федеральным законом от 27.07.2010 № 210-ФЗ «Об организации предоставления государственных и муниципальных услуг», постановлением </w:t>
      </w:r>
      <w:r w:rsidRPr="008A4B5F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администрации Идринского района № 185-п «Об утверждении порядка разработки и утверждения административных регламентов предоставления муниципальных услуг исполнительными органами администрации района», руководствуясь статьями 19, 33 Устава Идринского района ПОСТАНОВЛЯЮ: </w:t>
      </w:r>
      <w:proofErr w:type="gramEnd"/>
    </w:p>
    <w:p w:rsidR="008A4B5F" w:rsidRDefault="008A4B5F" w:rsidP="00E45680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 w:rsidRPr="008A4B5F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1. Внести в постановление администрации района  </w:t>
      </w:r>
      <w:r w:rsidRPr="008A4B5F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 xml:space="preserve">от 13.11.2013 №  494-п «Об утверждении административного регламента предоставления администрацией Идринского района муниципальной услуги «Выдача разрешений на строительство, реконструкцию объектов капитального строительства» </w:t>
      </w:r>
      <w:r w:rsidRPr="008A4B5F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  следующие изменения: </w:t>
      </w:r>
    </w:p>
    <w:p w:rsidR="00E45680" w:rsidRDefault="00E45680" w:rsidP="00E45680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в пункте 2.6.1:</w:t>
      </w:r>
    </w:p>
    <w:p w:rsidR="00E45680" w:rsidRDefault="00E45680" w:rsidP="00E45680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п</w:t>
      </w:r>
      <w:r w:rsidR="008A4B5F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одпункт 3 изложить в следующей редакции:</w:t>
      </w:r>
    </w:p>
    <w:p w:rsidR="008A4B5F" w:rsidRDefault="008A4B5F" w:rsidP="00E45680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«градостроительный план земельного участка или в случае выдачи разрешения на строительство линейного объекта реквизиты проекта планировки территории и проекта межевания территории».</w:t>
      </w:r>
    </w:p>
    <w:p w:rsidR="008A4B5F" w:rsidRPr="008A4B5F" w:rsidRDefault="008A4B5F" w:rsidP="00E45680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2. </w:t>
      </w:r>
      <w:r w:rsidRPr="008A4B5F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Опубликовать постановление в газете «Идринский вестник», на официальном  сайте муниципального образования Идринский  район  </w:t>
      </w:r>
      <w:hyperlink r:id="rId5" w:history="1">
        <w:r w:rsidRPr="008A4B5F">
          <w:rPr>
            <w:rFonts w:ascii="Times New Roman" w:eastAsia="Times New Roman" w:hAnsi="Times New Roman" w:cs="Times New Roman"/>
            <w:kern w:val="20"/>
            <w:sz w:val="28"/>
            <w:szCs w:val="28"/>
            <w:u w:val="single"/>
            <w:lang w:val="en-US" w:eastAsia="ru-RU"/>
          </w:rPr>
          <w:t>www</w:t>
        </w:r>
        <w:r w:rsidRPr="008A4B5F">
          <w:rPr>
            <w:rFonts w:ascii="Times New Roman" w:eastAsia="Times New Roman" w:hAnsi="Times New Roman" w:cs="Times New Roman"/>
            <w:kern w:val="20"/>
            <w:sz w:val="28"/>
            <w:szCs w:val="28"/>
            <w:u w:val="single"/>
            <w:lang w:eastAsia="ru-RU"/>
          </w:rPr>
          <w:t>.</w:t>
        </w:r>
        <w:r w:rsidRPr="008A4B5F">
          <w:rPr>
            <w:rFonts w:ascii="Times New Roman" w:eastAsia="Times New Roman" w:hAnsi="Times New Roman" w:cs="Times New Roman"/>
            <w:kern w:val="20"/>
            <w:sz w:val="28"/>
            <w:szCs w:val="28"/>
            <w:u w:val="single"/>
            <w:lang w:val="en-US" w:eastAsia="ru-RU"/>
          </w:rPr>
          <w:t>idra</w:t>
        </w:r>
        <w:r w:rsidRPr="008A4B5F">
          <w:rPr>
            <w:rFonts w:ascii="Times New Roman" w:eastAsia="Times New Roman" w:hAnsi="Times New Roman" w:cs="Times New Roman"/>
            <w:kern w:val="20"/>
            <w:sz w:val="28"/>
            <w:szCs w:val="28"/>
            <w:u w:val="single"/>
            <w:lang w:eastAsia="ru-RU"/>
          </w:rPr>
          <w:t>.</w:t>
        </w:r>
        <w:r w:rsidRPr="008A4B5F">
          <w:rPr>
            <w:rFonts w:ascii="Times New Roman" w:eastAsia="Times New Roman" w:hAnsi="Times New Roman" w:cs="Times New Roman"/>
            <w:kern w:val="20"/>
            <w:sz w:val="28"/>
            <w:szCs w:val="28"/>
            <w:u w:val="single"/>
            <w:lang w:val="en-US" w:eastAsia="ru-RU"/>
          </w:rPr>
          <w:t>org</w:t>
        </w:r>
        <w:r w:rsidRPr="008A4B5F">
          <w:rPr>
            <w:rFonts w:ascii="Times New Roman" w:eastAsia="Times New Roman" w:hAnsi="Times New Roman" w:cs="Times New Roman"/>
            <w:kern w:val="20"/>
            <w:sz w:val="28"/>
            <w:szCs w:val="28"/>
            <w:u w:val="single"/>
            <w:lang w:eastAsia="ru-RU"/>
          </w:rPr>
          <w:t>.ru</w:t>
        </w:r>
      </w:hyperlink>
      <w:r w:rsidRPr="008A4B5F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, на краевом Портале реестра государственных и муниципальных услуг (</w:t>
      </w:r>
      <w:hyperlink r:id="rId6" w:history="1">
        <w:r w:rsidRPr="008A4B5F">
          <w:rPr>
            <w:rFonts w:ascii="Times New Roman" w:eastAsia="Times New Roman" w:hAnsi="Times New Roman" w:cs="Times New Roman"/>
            <w:color w:val="000000"/>
            <w:kern w:val="20"/>
            <w:sz w:val="28"/>
            <w:szCs w:val="28"/>
            <w:u w:val="single"/>
            <w:lang w:eastAsia="ru-RU"/>
          </w:rPr>
          <w:t>www.gosuslugi.krskstate.ru</w:t>
        </w:r>
      </w:hyperlink>
      <w:r w:rsidRPr="008A4B5F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)  и на едином федеральном портале государственных услуг (</w:t>
      </w:r>
      <w:hyperlink r:id="rId7" w:history="1">
        <w:r w:rsidRPr="008A4B5F">
          <w:rPr>
            <w:rFonts w:ascii="Times New Roman" w:eastAsia="Times New Roman" w:hAnsi="Times New Roman" w:cs="Times New Roman"/>
            <w:color w:val="000000"/>
            <w:kern w:val="20"/>
            <w:sz w:val="28"/>
            <w:szCs w:val="28"/>
            <w:u w:val="single"/>
            <w:lang w:eastAsia="ru-RU"/>
          </w:rPr>
          <w:t>www.gosuslugi.ru</w:t>
        </w:r>
      </w:hyperlink>
      <w:r w:rsidRPr="008A4B5F">
        <w:rPr>
          <w:rFonts w:ascii="Times New Roman" w:eastAsia="Times New Roman" w:hAnsi="Times New Roman" w:cs="Times New Roman"/>
          <w:color w:val="000000"/>
          <w:kern w:val="20"/>
          <w:sz w:val="28"/>
          <w:szCs w:val="28"/>
          <w:lang w:eastAsia="ru-RU"/>
        </w:rPr>
        <w:t>)</w:t>
      </w:r>
      <w:r w:rsidRPr="008A4B5F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</w:t>
      </w:r>
      <w:r w:rsidRPr="008A4B5F"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  <w:t xml:space="preserve"> </w:t>
      </w:r>
    </w:p>
    <w:p w:rsidR="008A4B5F" w:rsidRPr="008A4B5F" w:rsidRDefault="008A4B5F" w:rsidP="00E45680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</w:pPr>
      <w:r w:rsidRPr="008A4B5F"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  <w:t xml:space="preserve"> </w:t>
      </w:r>
      <w:r w:rsidRPr="008A4B5F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3. </w:t>
      </w:r>
      <w:proofErr w:type="gramStart"/>
      <w:r w:rsidRPr="008A4B5F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Контроль за</w:t>
      </w:r>
      <w:proofErr w:type="gramEnd"/>
      <w:r w:rsidRPr="008A4B5F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выполнением постановления возложить на заместителя главы администрации района по вопросам обеспечения жизнедеятельности района А.А. </w:t>
      </w:r>
      <w:proofErr w:type="spellStart"/>
      <w:r w:rsidRPr="008A4B5F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Орешкова</w:t>
      </w:r>
      <w:proofErr w:type="spellEnd"/>
      <w:r w:rsidRPr="008A4B5F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</w:t>
      </w:r>
    </w:p>
    <w:p w:rsidR="008A4B5F" w:rsidRDefault="008A4B5F" w:rsidP="00E45680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 w:rsidRPr="008A4B5F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4. Постановление вступает в силу в день, следующий за днем его официального опубликования.</w:t>
      </w:r>
    </w:p>
    <w:p w:rsidR="00E45680" w:rsidRPr="00E45680" w:rsidRDefault="00E45680" w:rsidP="00E45680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kern w:val="20"/>
          <w:sz w:val="16"/>
          <w:szCs w:val="16"/>
          <w:lang w:eastAsia="ru-RU"/>
        </w:rPr>
      </w:pPr>
    </w:p>
    <w:p w:rsidR="002F7418" w:rsidRDefault="008A4B5F" w:rsidP="00E45680">
      <w:pPr>
        <w:autoSpaceDE w:val="0"/>
        <w:autoSpaceDN w:val="0"/>
        <w:adjustRightInd w:val="0"/>
        <w:spacing w:after="0" w:line="240" w:lineRule="auto"/>
        <w:ind w:left="-142"/>
        <w:jc w:val="both"/>
      </w:pPr>
      <w:r w:rsidRPr="008A4B5F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Глава района</w:t>
      </w:r>
      <w:r w:rsidRPr="008A4B5F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Pr="008A4B5F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Pr="008A4B5F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Pr="008A4B5F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Pr="008A4B5F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Pr="008A4B5F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Pr="008A4B5F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3A452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3A452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Pr="008A4B5F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А.В. Киреев</w:t>
      </w:r>
    </w:p>
    <w:sectPr w:rsidR="002F7418" w:rsidSect="00E456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412B0"/>
    <w:rsid w:val="003A452D"/>
    <w:rsid w:val="003D0EF3"/>
    <w:rsid w:val="003E75FC"/>
    <w:rsid w:val="004B781E"/>
    <w:rsid w:val="005F2B83"/>
    <w:rsid w:val="006412B0"/>
    <w:rsid w:val="008A4B5F"/>
    <w:rsid w:val="00CF09AD"/>
    <w:rsid w:val="00E45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5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4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4B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4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4B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gosuslugi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suslugi.krskstate.ru/" TargetMode="External"/><Relationship Id="rId5" Type="http://schemas.openxmlformats.org/officeDocument/2006/relationships/hyperlink" Target="http://www.idra.org.ru" TargetMode="External"/><Relationship Id="rId10" Type="http://schemas.microsoft.com/office/2007/relationships/stylesWithEffects" Target="stylesWithEffects.xm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2015-12-28T02:07:00Z</cp:lastPrinted>
  <dcterms:created xsi:type="dcterms:W3CDTF">2015-12-28T02:08:00Z</dcterms:created>
  <dcterms:modified xsi:type="dcterms:W3CDTF">2015-12-28T02:08:00Z</dcterms:modified>
</cp:coreProperties>
</file>