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2C539D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786AF4" w:rsidRDefault="00510A72" w:rsidP="00510A72">
      <w:pPr>
        <w:pStyle w:val="a3"/>
        <w:rPr>
          <w:b w:val="0"/>
        </w:rPr>
      </w:pPr>
      <w:r w:rsidRPr="00786AF4">
        <w:rPr>
          <w:b w:val="0"/>
        </w:rPr>
        <w:t>КРАСНОЯРСКИЙ КРАЙ</w:t>
      </w:r>
    </w:p>
    <w:p w:rsidR="00510A72" w:rsidRPr="00786AF4" w:rsidRDefault="00510A72" w:rsidP="00510A72">
      <w:pPr>
        <w:jc w:val="center"/>
        <w:rPr>
          <w:sz w:val="28"/>
        </w:rPr>
      </w:pPr>
      <w:r w:rsidRPr="00786AF4">
        <w:rPr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Default="00510A72" w:rsidP="00510A7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C34377" w:rsidRDefault="00C34377" w:rsidP="00510A72">
      <w:pPr>
        <w:jc w:val="both"/>
        <w:rPr>
          <w:sz w:val="28"/>
        </w:rPr>
      </w:pPr>
    </w:p>
    <w:p w:rsidR="00510A72" w:rsidRDefault="00786AF4" w:rsidP="00510A72">
      <w:pPr>
        <w:jc w:val="both"/>
        <w:rPr>
          <w:sz w:val="28"/>
        </w:rPr>
      </w:pPr>
      <w:r>
        <w:rPr>
          <w:sz w:val="28"/>
        </w:rPr>
        <w:t>01</w:t>
      </w:r>
      <w:r w:rsidR="00510A72">
        <w:rPr>
          <w:sz w:val="28"/>
        </w:rPr>
        <w:t>.0</w:t>
      </w:r>
      <w:r>
        <w:rPr>
          <w:sz w:val="28"/>
        </w:rPr>
        <w:t>6</w:t>
      </w:r>
      <w:r w:rsidR="00510A72">
        <w:rPr>
          <w:sz w:val="28"/>
        </w:rPr>
        <w:t>.201</w:t>
      </w:r>
      <w:r w:rsidR="00F46FD9">
        <w:rPr>
          <w:sz w:val="28"/>
        </w:rPr>
        <w:t>6</w:t>
      </w:r>
      <w:r w:rsidR="00510A72">
        <w:rPr>
          <w:sz w:val="28"/>
        </w:rPr>
        <w:t xml:space="preserve">                                    с. Идринское                                         №</w:t>
      </w:r>
      <w:r>
        <w:rPr>
          <w:sz w:val="28"/>
        </w:rPr>
        <w:t>184</w:t>
      </w:r>
      <w:r w:rsidR="00510A72">
        <w:rPr>
          <w:sz w:val="28"/>
        </w:rPr>
        <w:t xml:space="preserve"> -п</w:t>
      </w:r>
    </w:p>
    <w:p w:rsidR="00786AF4" w:rsidRDefault="00786AF4" w:rsidP="002E6B17">
      <w:pPr>
        <w:jc w:val="both"/>
        <w:rPr>
          <w:sz w:val="28"/>
        </w:rPr>
      </w:pPr>
    </w:p>
    <w:p w:rsidR="00B130A9" w:rsidRDefault="002E6B17" w:rsidP="002E6B17">
      <w:pPr>
        <w:jc w:val="both"/>
        <w:rPr>
          <w:sz w:val="28"/>
          <w:szCs w:val="28"/>
        </w:rPr>
      </w:pPr>
      <w:r w:rsidRPr="002E6B17">
        <w:rPr>
          <w:sz w:val="28"/>
          <w:szCs w:val="28"/>
        </w:rPr>
        <w:t xml:space="preserve"> О создании комиссии по повышению устойчивости </w:t>
      </w:r>
      <w:r>
        <w:rPr>
          <w:sz w:val="28"/>
          <w:szCs w:val="28"/>
        </w:rPr>
        <w:t>системы жизнеобесп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чения населения, </w:t>
      </w:r>
      <w:r w:rsidRPr="002E6B17">
        <w:rPr>
          <w:sz w:val="28"/>
          <w:szCs w:val="28"/>
        </w:rPr>
        <w:t>функционирования объектов экономики Идринского рай</w:t>
      </w:r>
      <w:r w:rsidRPr="002E6B17">
        <w:rPr>
          <w:sz w:val="28"/>
          <w:szCs w:val="28"/>
        </w:rPr>
        <w:t>о</w:t>
      </w:r>
      <w:r w:rsidRPr="002E6B17">
        <w:rPr>
          <w:sz w:val="28"/>
          <w:szCs w:val="28"/>
        </w:rPr>
        <w:t xml:space="preserve">на Красноярского края </w:t>
      </w:r>
    </w:p>
    <w:p w:rsidR="002E6B17" w:rsidRPr="002E6B17" w:rsidRDefault="002E6B17">
      <w:pPr>
        <w:rPr>
          <w:sz w:val="28"/>
          <w:szCs w:val="28"/>
        </w:rPr>
      </w:pPr>
    </w:p>
    <w:p w:rsidR="00510A72" w:rsidRDefault="007F342B" w:rsidP="00786AF4">
      <w:pPr>
        <w:ind w:firstLine="708"/>
        <w:jc w:val="both"/>
        <w:rPr>
          <w:sz w:val="28"/>
          <w:szCs w:val="28"/>
        </w:rPr>
      </w:pPr>
      <w:r w:rsidRPr="007F342B">
        <w:rPr>
          <w:sz w:val="28"/>
          <w:szCs w:val="28"/>
        </w:rPr>
        <w:t>В</w:t>
      </w:r>
      <w:r w:rsidR="002E6B17">
        <w:rPr>
          <w:sz w:val="28"/>
          <w:szCs w:val="28"/>
        </w:rPr>
        <w:t xml:space="preserve"> соответствии</w:t>
      </w:r>
      <w:r w:rsidR="002E6B17" w:rsidRPr="002E6B17">
        <w:rPr>
          <w:rFonts w:ascii="Arial" w:hAnsi="Arial" w:cs="Arial"/>
          <w:color w:val="555555"/>
        </w:rPr>
        <w:t xml:space="preserve"> </w:t>
      </w:r>
      <w:r w:rsidR="002E6B17" w:rsidRPr="00DA036E">
        <w:rPr>
          <w:sz w:val="28"/>
          <w:szCs w:val="28"/>
        </w:rPr>
        <w:t xml:space="preserve">с </w:t>
      </w:r>
      <w:r w:rsidR="009C72C3">
        <w:rPr>
          <w:sz w:val="28"/>
          <w:szCs w:val="28"/>
        </w:rPr>
        <w:t>Ф</w:t>
      </w:r>
      <w:r w:rsidR="002E6B17" w:rsidRPr="00DA036E">
        <w:rPr>
          <w:sz w:val="28"/>
          <w:szCs w:val="28"/>
        </w:rPr>
        <w:t>едеральными законами от 21.</w:t>
      </w:r>
      <w:r w:rsidR="00786AF4">
        <w:rPr>
          <w:sz w:val="28"/>
          <w:szCs w:val="28"/>
        </w:rPr>
        <w:t>1</w:t>
      </w:r>
      <w:r w:rsidR="002E6B17" w:rsidRPr="00DA036E">
        <w:rPr>
          <w:sz w:val="28"/>
          <w:szCs w:val="28"/>
        </w:rPr>
        <w:t xml:space="preserve">2.1994 N 68-ФЗ </w:t>
      </w:r>
      <w:r w:rsidR="00786AF4">
        <w:rPr>
          <w:sz w:val="28"/>
          <w:szCs w:val="28"/>
        </w:rPr>
        <w:t>«</w:t>
      </w:r>
      <w:r w:rsidR="002E6B17" w:rsidRPr="00DA036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786AF4">
        <w:rPr>
          <w:sz w:val="28"/>
          <w:szCs w:val="28"/>
        </w:rPr>
        <w:t>»</w:t>
      </w:r>
      <w:r w:rsidR="002E6B17" w:rsidRPr="00DA036E">
        <w:rPr>
          <w:sz w:val="28"/>
          <w:szCs w:val="28"/>
        </w:rPr>
        <w:t xml:space="preserve">, от 12.02.1998 N </w:t>
      </w:r>
      <w:r w:rsidR="00DA2100">
        <w:rPr>
          <w:sz w:val="28"/>
          <w:szCs w:val="28"/>
        </w:rPr>
        <w:t>28-ФЗ «</w:t>
      </w:r>
      <w:r w:rsidR="002E6B17" w:rsidRPr="00DA036E">
        <w:rPr>
          <w:sz w:val="28"/>
          <w:szCs w:val="28"/>
        </w:rPr>
        <w:t>О гражданской обороне</w:t>
      </w:r>
      <w:r w:rsidR="00DA2100">
        <w:rPr>
          <w:sz w:val="28"/>
          <w:szCs w:val="28"/>
        </w:rPr>
        <w:t>»</w:t>
      </w:r>
      <w:r w:rsidR="002E6B17" w:rsidRPr="00DA036E">
        <w:rPr>
          <w:sz w:val="28"/>
          <w:szCs w:val="28"/>
        </w:rPr>
        <w:t>,</w:t>
      </w:r>
      <w:r w:rsidR="002E6B17">
        <w:rPr>
          <w:sz w:val="28"/>
          <w:szCs w:val="28"/>
        </w:rPr>
        <w:t xml:space="preserve"> ст</w:t>
      </w:r>
      <w:r w:rsidR="00C34377">
        <w:rPr>
          <w:sz w:val="28"/>
          <w:szCs w:val="28"/>
        </w:rPr>
        <w:t>ать</w:t>
      </w:r>
      <w:r w:rsidR="00F51625">
        <w:rPr>
          <w:sz w:val="28"/>
          <w:szCs w:val="28"/>
        </w:rPr>
        <w:t>ей</w:t>
      </w:r>
      <w:r w:rsidR="002E6B17">
        <w:rPr>
          <w:sz w:val="28"/>
          <w:szCs w:val="28"/>
        </w:rPr>
        <w:t xml:space="preserve"> 15 Федерального закона № 131-ФЗ «Об общих принципах организ</w:t>
      </w:r>
      <w:r w:rsidR="002E6B17">
        <w:rPr>
          <w:sz w:val="28"/>
          <w:szCs w:val="28"/>
        </w:rPr>
        <w:t>а</w:t>
      </w:r>
      <w:r w:rsidR="002E6B17">
        <w:rPr>
          <w:sz w:val="28"/>
          <w:szCs w:val="28"/>
        </w:rPr>
        <w:t>ции местного самоуправления в Российской Федерации», Постановлением Пр</w:t>
      </w:r>
      <w:r w:rsidR="002E6B17">
        <w:rPr>
          <w:sz w:val="28"/>
          <w:szCs w:val="28"/>
        </w:rPr>
        <w:t>а</w:t>
      </w:r>
      <w:r w:rsidR="002E6B17">
        <w:rPr>
          <w:sz w:val="28"/>
          <w:szCs w:val="28"/>
        </w:rPr>
        <w:t>вительства Р</w:t>
      </w:r>
      <w:r w:rsidR="00F51625">
        <w:rPr>
          <w:sz w:val="28"/>
          <w:szCs w:val="28"/>
        </w:rPr>
        <w:t xml:space="preserve">оссийской </w:t>
      </w:r>
      <w:r w:rsidR="002E6B17">
        <w:rPr>
          <w:sz w:val="28"/>
          <w:szCs w:val="28"/>
        </w:rPr>
        <w:t>Ф</w:t>
      </w:r>
      <w:r w:rsidR="00F51625">
        <w:rPr>
          <w:sz w:val="28"/>
          <w:szCs w:val="28"/>
        </w:rPr>
        <w:t>едерации</w:t>
      </w:r>
      <w:r w:rsidR="002E6B17">
        <w:rPr>
          <w:sz w:val="28"/>
          <w:szCs w:val="28"/>
        </w:rPr>
        <w:t xml:space="preserve"> от 30.12.2003 № 794 «О единой госуда</w:t>
      </w:r>
      <w:r w:rsidR="002E6B17">
        <w:rPr>
          <w:sz w:val="28"/>
          <w:szCs w:val="28"/>
        </w:rPr>
        <w:t>р</w:t>
      </w:r>
      <w:r w:rsidR="002E6B17">
        <w:rPr>
          <w:sz w:val="28"/>
          <w:szCs w:val="28"/>
        </w:rPr>
        <w:t>ственной системе предупреждения и ликвидации ЧС»</w:t>
      </w:r>
      <w:r w:rsidR="004F24F0">
        <w:rPr>
          <w:sz w:val="28"/>
          <w:szCs w:val="28"/>
        </w:rPr>
        <w:t xml:space="preserve">, </w:t>
      </w:r>
      <w:r w:rsidR="00F51625">
        <w:rPr>
          <w:sz w:val="28"/>
          <w:szCs w:val="28"/>
        </w:rPr>
        <w:t xml:space="preserve">руководствуясь </w:t>
      </w:r>
      <w:r w:rsidR="00CE3E27">
        <w:rPr>
          <w:sz w:val="28"/>
        </w:rPr>
        <w:t>стат</w:t>
      </w:r>
      <w:r w:rsidR="00CE3E27">
        <w:rPr>
          <w:sz w:val="28"/>
        </w:rPr>
        <w:t>ь</w:t>
      </w:r>
      <w:r w:rsidR="00F51625">
        <w:rPr>
          <w:sz w:val="28"/>
        </w:rPr>
        <w:t>ями</w:t>
      </w:r>
      <w:r w:rsidR="00CE3E27">
        <w:rPr>
          <w:sz w:val="28"/>
        </w:rPr>
        <w:t xml:space="preserve"> 8,</w:t>
      </w:r>
      <w:r w:rsidR="00DA2100">
        <w:rPr>
          <w:sz w:val="28"/>
        </w:rPr>
        <w:t xml:space="preserve"> </w:t>
      </w:r>
      <w:r w:rsidR="00CE3E27">
        <w:rPr>
          <w:sz w:val="28"/>
        </w:rPr>
        <w:t>19,</w:t>
      </w:r>
      <w:r w:rsidR="00DA2100">
        <w:rPr>
          <w:sz w:val="28"/>
        </w:rPr>
        <w:t xml:space="preserve"> </w:t>
      </w:r>
      <w:r w:rsidR="00CE3E27">
        <w:rPr>
          <w:sz w:val="28"/>
        </w:rPr>
        <w:t>33 Устава Идринского района,</w:t>
      </w:r>
      <w:r w:rsidR="00CE3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</w:t>
      </w:r>
      <w:r w:rsidR="009C72C3" w:rsidRPr="00DA036E">
        <w:rPr>
          <w:sz w:val="28"/>
          <w:szCs w:val="28"/>
        </w:rPr>
        <w:t>разработки и осущест</w:t>
      </w:r>
      <w:r w:rsidR="009C72C3" w:rsidRPr="00DA036E">
        <w:rPr>
          <w:sz w:val="28"/>
          <w:szCs w:val="28"/>
        </w:rPr>
        <w:t>в</w:t>
      </w:r>
      <w:r w:rsidR="009C72C3" w:rsidRPr="00DA036E">
        <w:rPr>
          <w:sz w:val="28"/>
          <w:szCs w:val="28"/>
        </w:rPr>
        <w:t>ления мер, направленных на сохранение организаций, предприятий и объектов, н</w:t>
      </w:r>
      <w:r w:rsidR="009C72C3" w:rsidRPr="00DA036E">
        <w:rPr>
          <w:sz w:val="28"/>
          <w:szCs w:val="28"/>
        </w:rPr>
        <w:t>е</w:t>
      </w:r>
      <w:r w:rsidR="009C72C3" w:rsidRPr="00DA036E">
        <w:rPr>
          <w:sz w:val="28"/>
          <w:szCs w:val="28"/>
        </w:rPr>
        <w:t>обходимых для устойчивого функционирования экономики и жизнеобесп</w:t>
      </w:r>
      <w:r w:rsidR="009C72C3" w:rsidRPr="00DA036E">
        <w:rPr>
          <w:sz w:val="28"/>
          <w:szCs w:val="28"/>
        </w:rPr>
        <w:t>е</w:t>
      </w:r>
      <w:r w:rsidR="009C72C3" w:rsidRPr="00DA036E">
        <w:rPr>
          <w:sz w:val="28"/>
          <w:szCs w:val="28"/>
        </w:rPr>
        <w:t xml:space="preserve">чения населения </w:t>
      </w:r>
      <w:r w:rsidR="009C72C3">
        <w:rPr>
          <w:sz w:val="28"/>
          <w:szCs w:val="28"/>
        </w:rPr>
        <w:t xml:space="preserve">Идринского </w:t>
      </w:r>
      <w:r w:rsidR="009C72C3" w:rsidRPr="00DA036E">
        <w:rPr>
          <w:sz w:val="28"/>
          <w:szCs w:val="28"/>
        </w:rPr>
        <w:t xml:space="preserve">района </w:t>
      </w:r>
      <w:r w:rsidR="009C72C3">
        <w:rPr>
          <w:sz w:val="28"/>
          <w:szCs w:val="28"/>
        </w:rPr>
        <w:t>Красноярского края</w:t>
      </w:r>
      <w:r w:rsidR="009C72C3" w:rsidRPr="00DA036E">
        <w:rPr>
          <w:sz w:val="28"/>
          <w:szCs w:val="28"/>
        </w:rPr>
        <w:t xml:space="preserve"> в условиях чрезв</w:t>
      </w:r>
      <w:r w:rsidR="009C72C3" w:rsidRPr="00DA036E">
        <w:rPr>
          <w:sz w:val="28"/>
          <w:szCs w:val="28"/>
        </w:rPr>
        <w:t>ы</w:t>
      </w:r>
      <w:r w:rsidR="009C72C3" w:rsidRPr="00DA036E">
        <w:rPr>
          <w:sz w:val="28"/>
          <w:szCs w:val="28"/>
        </w:rPr>
        <w:t xml:space="preserve">чайных ситуаций природного и техногенного характера и в военное время, </w:t>
      </w:r>
      <w:r>
        <w:rPr>
          <w:sz w:val="28"/>
          <w:szCs w:val="28"/>
        </w:rPr>
        <w:t>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ЛЯЮ:</w:t>
      </w:r>
    </w:p>
    <w:p w:rsidR="00B01B12" w:rsidRDefault="00B01B12" w:rsidP="00B01B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Создать комиссию по повышению устойчивости системы жизн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обеспечения населения, функционирования </w:t>
      </w:r>
      <w:r w:rsidR="00DB1E28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экономики Идринского района Красноярского края в условиях чрезвычайных ситуаций мирного и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времени и утвердить её состав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</w:t>
      </w:r>
      <w:r w:rsidR="00F51625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51625">
        <w:rPr>
          <w:sz w:val="28"/>
          <w:szCs w:val="28"/>
        </w:rPr>
        <w:t>№</w:t>
      </w:r>
      <w:r>
        <w:rPr>
          <w:sz w:val="28"/>
          <w:szCs w:val="28"/>
        </w:rPr>
        <w:t xml:space="preserve"> 1.</w:t>
      </w:r>
    </w:p>
    <w:p w:rsidR="00B01B12" w:rsidRDefault="00B01B12" w:rsidP="00B01B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Положение о комиссии по повышению устойчивости системы жизнеобеспечения населения, функционирования экономики </w:t>
      </w:r>
      <w:r w:rsidR="00C34377">
        <w:rPr>
          <w:sz w:val="28"/>
          <w:szCs w:val="28"/>
        </w:rPr>
        <w:t>Идри</w:t>
      </w:r>
      <w:r w:rsidR="00C34377">
        <w:rPr>
          <w:sz w:val="28"/>
          <w:szCs w:val="28"/>
        </w:rPr>
        <w:t>н</w:t>
      </w:r>
      <w:r w:rsidR="00C34377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района</w:t>
      </w:r>
      <w:r w:rsidR="00C34377">
        <w:rPr>
          <w:sz w:val="28"/>
          <w:szCs w:val="28"/>
        </w:rPr>
        <w:t xml:space="preserve"> Красноярского края </w:t>
      </w:r>
      <w:r>
        <w:rPr>
          <w:sz w:val="28"/>
          <w:szCs w:val="28"/>
        </w:rPr>
        <w:t>в условиях чрезвычайных ситуаций мирного и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енного времени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</w:t>
      </w:r>
      <w:r w:rsidR="00F51625">
        <w:rPr>
          <w:sz w:val="28"/>
          <w:szCs w:val="28"/>
        </w:rPr>
        <w:t>ю №</w:t>
      </w:r>
      <w:r>
        <w:rPr>
          <w:sz w:val="28"/>
          <w:szCs w:val="28"/>
        </w:rPr>
        <w:t xml:space="preserve"> 2.</w:t>
      </w:r>
    </w:p>
    <w:p w:rsidR="00B01B12" w:rsidRDefault="00B01B12" w:rsidP="00B01B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Рекомендовать главам поселений </w:t>
      </w:r>
      <w:r w:rsidR="00C34377">
        <w:rPr>
          <w:sz w:val="28"/>
          <w:szCs w:val="28"/>
        </w:rPr>
        <w:t>Идринского района Красноярского края</w:t>
      </w:r>
      <w:r>
        <w:rPr>
          <w:sz w:val="28"/>
          <w:szCs w:val="28"/>
        </w:rPr>
        <w:t xml:space="preserve"> привести нормативные правовые акты по вопросу поддержания усто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чивого функционирования организаций, предприятий, учреждений в чрезвычайных ситуац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 природного и техногенного  характера и в военное время на своих территориях в соответствие с настоящим 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ем.</w:t>
      </w:r>
    </w:p>
    <w:p w:rsidR="00C34377" w:rsidRPr="00CE3E27" w:rsidRDefault="00C34377" w:rsidP="00C34377">
      <w:pPr>
        <w:ind w:firstLine="360"/>
        <w:jc w:val="both"/>
        <w:rPr>
          <w:sz w:val="28"/>
        </w:rPr>
      </w:pPr>
      <w:r>
        <w:rPr>
          <w:sz w:val="28"/>
          <w:szCs w:val="28"/>
        </w:rPr>
        <w:lastRenderedPageBreak/>
        <w:tab/>
        <w:t xml:space="preserve">4. </w:t>
      </w:r>
      <w:r w:rsidR="00F51625">
        <w:rPr>
          <w:sz w:val="28"/>
          <w:szCs w:val="28"/>
        </w:rPr>
        <w:t>Признать</w:t>
      </w:r>
      <w:r w:rsidRPr="00CE3E27">
        <w:rPr>
          <w:sz w:val="28"/>
        </w:rPr>
        <w:t xml:space="preserve"> утратившим силу </w:t>
      </w:r>
      <w:r w:rsidR="00F51625">
        <w:rPr>
          <w:sz w:val="28"/>
        </w:rPr>
        <w:t>п</w:t>
      </w:r>
      <w:r w:rsidRPr="00CE3E27">
        <w:rPr>
          <w:sz w:val="28"/>
        </w:rPr>
        <w:t xml:space="preserve">остановление администрации района от </w:t>
      </w:r>
      <w:r>
        <w:rPr>
          <w:sz w:val="28"/>
        </w:rPr>
        <w:t>07.12.</w:t>
      </w:r>
      <w:r w:rsidRPr="00CE3E27">
        <w:rPr>
          <w:sz w:val="28"/>
        </w:rPr>
        <w:t>20</w:t>
      </w:r>
      <w:r>
        <w:rPr>
          <w:sz w:val="28"/>
        </w:rPr>
        <w:t>0</w:t>
      </w:r>
      <w:r w:rsidRPr="00CE3E27">
        <w:rPr>
          <w:sz w:val="28"/>
        </w:rPr>
        <w:t>1</w:t>
      </w:r>
      <w:r>
        <w:rPr>
          <w:sz w:val="28"/>
        </w:rPr>
        <w:t xml:space="preserve"> № </w:t>
      </w:r>
      <w:r w:rsidRPr="00CE3E27">
        <w:rPr>
          <w:sz w:val="28"/>
        </w:rPr>
        <w:t>4-п</w:t>
      </w:r>
      <w:r>
        <w:rPr>
          <w:sz w:val="28"/>
        </w:rPr>
        <w:t>с</w:t>
      </w:r>
      <w:r w:rsidRPr="00CE3E27">
        <w:rPr>
          <w:sz w:val="28"/>
        </w:rPr>
        <w:t xml:space="preserve"> «</w:t>
      </w:r>
      <w:r w:rsidRPr="00CE3E27">
        <w:rPr>
          <w:sz w:val="28"/>
          <w:szCs w:val="28"/>
        </w:rPr>
        <w:t xml:space="preserve">О </w:t>
      </w:r>
      <w:r>
        <w:rPr>
          <w:sz w:val="28"/>
          <w:szCs w:val="28"/>
        </w:rPr>
        <w:t>создании комиссии по повышению устойчивости функционирования экономики Идринского района»</w:t>
      </w:r>
      <w:r w:rsidRPr="00CE3E27">
        <w:rPr>
          <w:sz w:val="28"/>
          <w:szCs w:val="28"/>
        </w:rPr>
        <w:t>.</w:t>
      </w:r>
    </w:p>
    <w:p w:rsidR="00C34377" w:rsidRPr="005343A4" w:rsidRDefault="00C34377" w:rsidP="00C3437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Опубликовать постановление на официальном сайте муниципальн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образования Идринский район</w:t>
      </w:r>
      <w:r w:rsidRPr="0053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www</w:t>
      </w:r>
      <w:r w:rsidRPr="0053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idra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org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>).</w:t>
      </w:r>
    </w:p>
    <w:p w:rsidR="00C34377" w:rsidRPr="00357D66" w:rsidRDefault="00C34377" w:rsidP="00C3437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6.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со дня подписания.</w:t>
      </w:r>
    </w:p>
    <w:p w:rsidR="0037166B" w:rsidRDefault="0037166B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37166B" w:rsidRPr="006B6EBC" w:rsidRDefault="0037166B" w:rsidP="002A5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А.В.Киреев</w:t>
      </w: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DA2100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>Приложение  № 1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к  постановлению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от </w:t>
      </w:r>
      <w:r w:rsidR="00DA2100">
        <w:rPr>
          <w:b w:val="0"/>
          <w:sz w:val="28"/>
          <w:szCs w:val="28"/>
        </w:rPr>
        <w:t>01</w:t>
      </w:r>
      <w:r w:rsidRPr="00C34377">
        <w:rPr>
          <w:b w:val="0"/>
          <w:sz w:val="28"/>
          <w:szCs w:val="28"/>
        </w:rPr>
        <w:t>.0</w:t>
      </w:r>
      <w:r w:rsidR="00482312"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 xml:space="preserve">  №</w:t>
      </w:r>
      <w:r w:rsidR="00DA2100">
        <w:rPr>
          <w:b w:val="0"/>
          <w:sz w:val="28"/>
          <w:szCs w:val="28"/>
        </w:rPr>
        <w:t>184</w:t>
      </w:r>
      <w:r w:rsidRPr="00C34377">
        <w:rPr>
          <w:b w:val="0"/>
          <w:sz w:val="28"/>
          <w:szCs w:val="28"/>
        </w:rPr>
        <w:t xml:space="preserve"> -п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Pr="00C34377" w:rsidRDefault="00C34377" w:rsidP="00C34377">
      <w:pPr>
        <w:ind w:right="21" w:firstLine="360"/>
        <w:jc w:val="both"/>
        <w:rPr>
          <w:sz w:val="28"/>
          <w:szCs w:val="28"/>
        </w:rPr>
      </w:pPr>
    </w:p>
    <w:p w:rsidR="00C34377" w:rsidRPr="00C34377" w:rsidRDefault="00C34377" w:rsidP="00C34377">
      <w:pPr>
        <w:ind w:right="21" w:firstLine="360"/>
        <w:jc w:val="both"/>
        <w:rPr>
          <w:sz w:val="28"/>
          <w:szCs w:val="28"/>
        </w:rPr>
      </w:pPr>
    </w:p>
    <w:p w:rsidR="00C34377" w:rsidRPr="00DA2100" w:rsidRDefault="00C34377" w:rsidP="00C34377">
      <w:pPr>
        <w:ind w:right="21" w:firstLine="360"/>
        <w:jc w:val="center"/>
        <w:rPr>
          <w:sz w:val="28"/>
          <w:szCs w:val="28"/>
        </w:rPr>
      </w:pPr>
      <w:r w:rsidRPr="00DA2100">
        <w:rPr>
          <w:sz w:val="28"/>
          <w:szCs w:val="28"/>
        </w:rPr>
        <w:t>СОСТАВ</w:t>
      </w:r>
    </w:p>
    <w:p w:rsidR="00C34377" w:rsidRPr="00DA2100" w:rsidRDefault="00C34377" w:rsidP="00C34377">
      <w:pPr>
        <w:ind w:right="21"/>
        <w:jc w:val="center"/>
        <w:rPr>
          <w:sz w:val="28"/>
          <w:szCs w:val="28"/>
        </w:rPr>
      </w:pPr>
      <w:r w:rsidRPr="00DA2100">
        <w:rPr>
          <w:sz w:val="28"/>
          <w:szCs w:val="28"/>
        </w:rPr>
        <w:t>комиссии по повышению устойчивости системы жизнеобеспечения</w:t>
      </w:r>
    </w:p>
    <w:p w:rsidR="00C34377" w:rsidRPr="00DA2100" w:rsidRDefault="00C34377" w:rsidP="00C34377">
      <w:pPr>
        <w:ind w:right="21"/>
        <w:jc w:val="center"/>
        <w:rPr>
          <w:sz w:val="28"/>
          <w:szCs w:val="28"/>
        </w:rPr>
      </w:pPr>
      <w:r w:rsidRPr="00DA2100">
        <w:rPr>
          <w:sz w:val="28"/>
          <w:szCs w:val="28"/>
        </w:rPr>
        <w:t>населения</w:t>
      </w:r>
      <w:r w:rsidR="00F51625" w:rsidRPr="00DA2100">
        <w:rPr>
          <w:sz w:val="28"/>
          <w:szCs w:val="28"/>
        </w:rPr>
        <w:t>,</w:t>
      </w:r>
      <w:r w:rsidRPr="00DA2100">
        <w:rPr>
          <w:sz w:val="28"/>
          <w:szCs w:val="28"/>
        </w:rPr>
        <w:t xml:space="preserve"> функционирования </w:t>
      </w:r>
      <w:r w:rsidR="00DB1E28" w:rsidRPr="00DA2100">
        <w:rPr>
          <w:sz w:val="28"/>
          <w:szCs w:val="28"/>
        </w:rPr>
        <w:t xml:space="preserve">объектов </w:t>
      </w:r>
      <w:r w:rsidRPr="00DA2100">
        <w:rPr>
          <w:sz w:val="28"/>
          <w:szCs w:val="28"/>
        </w:rPr>
        <w:t xml:space="preserve">экономики </w:t>
      </w:r>
      <w:r w:rsidR="00DB1E28" w:rsidRPr="00DA2100">
        <w:rPr>
          <w:sz w:val="28"/>
          <w:szCs w:val="28"/>
        </w:rPr>
        <w:t xml:space="preserve">Идринского </w:t>
      </w:r>
      <w:r w:rsidRPr="00DA2100">
        <w:rPr>
          <w:sz w:val="28"/>
          <w:szCs w:val="28"/>
        </w:rPr>
        <w:t>ра</w:t>
      </w:r>
      <w:r w:rsidRPr="00DA2100">
        <w:rPr>
          <w:sz w:val="28"/>
          <w:szCs w:val="28"/>
        </w:rPr>
        <w:t>й</w:t>
      </w:r>
      <w:r w:rsidRPr="00DA2100">
        <w:rPr>
          <w:sz w:val="28"/>
          <w:szCs w:val="28"/>
        </w:rPr>
        <w:t>она</w:t>
      </w:r>
    </w:p>
    <w:p w:rsidR="00C34377" w:rsidRPr="00DA2100" w:rsidRDefault="00C34377" w:rsidP="00C34377">
      <w:pPr>
        <w:ind w:right="21"/>
        <w:jc w:val="center"/>
        <w:rPr>
          <w:sz w:val="28"/>
          <w:szCs w:val="28"/>
        </w:rPr>
      </w:pPr>
      <w:r w:rsidRPr="00DA2100">
        <w:rPr>
          <w:sz w:val="28"/>
          <w:szCs w:val="28"/>
        </w:rPr>
        <w:t>в условиях чрезвычайных ситуаций мирного и военного времени</w:t>
      </w:r>
    </w:p>
    <w:p w:rsidR="006F4199" w:rsidRDefault="006F4199" w:rsidP="00C34377">
      <w:pPr>
        <w:ind w:right="21"/>
        <w:jc w:val="center"/>
        <w:rPr>
          <w:b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510"/>
        <w:gridCol w:w="720"/>
        <w:gridCol w:w="5659"/>
      </w:tblGrid>
      <w:tr w:rsidR="006F4199" w:rsidRPr="00C34377" w:rsidTr="00EC180D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AE54BA" w:rsidRDefault="006F4199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6F4199" w:rsidRPr="00C34377" w:rsidRDefault="006F4199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</w:t>
            </w:r>
          </w:p>
        </w:tc>
        <w:tc>
          <w:tcPr>
            <w:tcW w:w="720" w:type="dxa"/>
          </w:tcPr>
          <w:p w:rsidR="006F4199" w:rsidRPr="00C34377" w:rsidRDefault="006F4199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F4199" w:rsidRPr="00C34377" w:rsidRDefault="00F51625" w:rsidP="00F51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F4199" w:rsidRPr="006E24D8">
              <w:rPr>
                <w:sz w:val="28"/>
                <w:szCs w:val="28"/>
              </w:rPr>
              <w:t>ервый заместитель главы района по финансовым вопросам, руководитель финанс</w:t>
            </w:r>
            <w:r w:rsidR="006F4199" w:rsidRPr="006E24D8">
              <w:rPr>
                <w:sz w:val="28"/>
                <w:szCs w:val="28"/>
              </w:rPr>
              <w:t>о</w:t>
            </w:r>
            <w:r w:rsidR="006F4199" w:rsidRPr="006E24D8">
              <w:rPr>
                <w:sz w:val="28"/>
                <w:szCs w:val="28"/>
              </w:rPr>
              <w:t>вого управления</w:t>
            </w:r>
            <w:r w:rsidR="00482312">
              <w:rPr>
                <w:sz w:val="28"/>
                <w:szCs w:val="28"/>
              </w:rPr>
              <w:t>, председатель комиссии</w:t>
            </w:r>
          </w:p>
        </w:tc>
      </w:tr>
    </w:tbl>
    <w:p w:rsidR="006F4199" w:rsidRDefault="006F4199" w:rsidP="00C34377">
      <w:pPr>
        <w:ind w:right="21"/>
        <w:jc w:val="center"/>
        <w:rPr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227"/>
        <w:gridCol w:w="720"/>
        <w:gridCol w:w="5800"/>
      </w:tblGrid>
      <w:tr w:rsidR="006F4199" w:rsidRPr="006F4199" w:rsidTr="00482312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3"/>
            <w:vAlign w:val="center"/>
          </w:tcPr>
          <w:p w:rsidR="006F4199" w:rsidRPr="006F4199" w:rsidRDefault="006F4199" w:rsidP="00EC180D">
            <w:pPr>
              <w:ind w:right="21" w:firstLine="360"/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</w:rPr>
              <w:t>Члены комиссии по основным направлениям развития экономики:</w:t>
            </w:r>
          </w:p>
          <w:p w:rsidR="006F4199" w:rsidRPr="006F4199" w:rsidRDefault="006F4199" w:rsidP="00EC180D">
            <w:pPr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  <w:u w:val="single"/>
              </w:rPr>
              <w:t>По экономическим вопросам и бюджету:</w:t>
            </w:r>
          </w:p>
        </w:tc>
      </w:tr>
      <w:tr w:rsidR="006F4199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6F4199" w:rsidRPr="00DA1D92" w:rsidRDefault="006F4199" w:rsidP="00EC180D"/>
        </w:tc>
        <w:tc>
          <w:tcPr>
            <w:tcW w:w="720" w:type="dxa"/>
          </w:tcPr>
          <w:p w:rsidR="006F4199" w:rsidRPr="00DA1D92" w:rsidRDefault="006F4199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5800" w:type="dxa"/>
            <w:vAlign w:val="center"/>
          </w:tcPr>
          <w:p w:rsidR="006F4199" w:rsidRPr="00DA1D92" w:rsidRDefault="006F4199" w:rsidP="00EC180D">
            <w:pPr>
              <w:jc w:val="both"/>
            </w:pPr>
          </w:p>
        </w:tc>
      </w:tr>
      <w:tr w:rsidR="006F4199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482312" w:rsidRDefault="006F4199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Типишкина </w:t>
            </w:r>
          </w:p>
          <w:p w:rsidR="006F4199" w:rsidRPr="00C34377" w:rsidRDefault="006F4199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</w:t>
            </w:r>
          </w:p>
        </w:tc>
        <w:tc>
          <w:tcPr>
            <w:tcW w:w="720" w:type="dxa"/>
          </w:tcPr>
          <w:p w:rsidR="006F4199" w:rsidRPr="00C34377" w:rsidRDefault="006F4199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F4199" w:rsidRPr="00C34377" w:rsidRDefault="00F51625" w:rsidP="00F51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F4199" w:rsidRPr="00C34377">
              <w:rPr>
                <w:sz w:val="28"/>
                <w:szCs w:val="28"/>
              </w:rPr>
              <w:t xml:space="preserve">ачальник отдела </w:t>
            </w:r>
            <w:r w:rsidR="006F4199">
              <w:rPr>
                <w:sz w:val="28"/>
                <w:szCs w:val="28"/>
              </w:rPr>
              <w:t>планирования и экономич</w:t>
            </w:r>
            <w:r w:rsidR="006F4199">
              <w:rPr>
                <w:sz w:val="28"/>
                <w:szCs w:val="28"/>
              </w:rPr>
              <w:t>е</w:t>
            </w:r>
            <w:r w:rsidR="006F4199">
              <w:rPr>
                <w:sz w:val="28"/>
                <w:szCs w:val="28"/>
              </w:rPr>
              <w:t xml:space="preserve">ского развития </w:t>
            </w:r>
            <w:r w:rsidR="006F4199" w:rsidRPr="00C34377">
              <w:rPr>
                <w:sz w:val="28"/>
                <w:szCs w:val="28"/>
              </w:rPr>
              <w:t>администрации района</w:t>
            </w:r>
            <w:r w:rsidR="006F4199">
              <w:rPr>
                <w:sz w:val="28"/>
                <w:szCs w:val="28"/>
              </w:rPr>
              <w:t>, секр</w:t>
            </w:r>
            <w:r w:rsidR="006F4199">
              <w:rPr>
                <w:sz w:val="28"/>
                <w:szCs w:val="28"/>
              </w:rPr>
              <w:t>е</w:t>
            </w:r>
            <w:r w:rsidR="006F4199">
              <w:rPr>
                <w:sz w:val="28"/>
                <w:szCs w:val="28"/>
              </w:rPr>
              <w:t>тарь комиссии</w:t>
            </w:r>
            <w:r w:rsidR="00EC180D">
              <w:rPr>
                <w:sz w:val="28"/>
                <w:szCs w:val="28"/>
              </w:rPr>
              <w:t>, руководитель гру</w:t>
            </w:r>
            <w:r w:rsidR="00EC180D">
              <w:rPr>
                <w:sz w:val="28"/>
                <w:szCs w:val="28"/>
              </w:rPr>
              <w:t>п</w:t>
            </w:r>
            <w:r w:rsidR="00EC180D">
              <w:rPr>
                <w:sz w:val="28"/>
                <w:szCs w:val="28"/>
              </w:rPr>
              <w:t>пы</w:t>
            </w:r>
          </w:p>
        </w:tc>
      </w:tr>
      <w:tr w:rsidR="006F4199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482312" w:rsidRDefault="00482312" w:rsidP="00EC180D">
            <w:pPr>
              <w:rPr>
                <w:sz w:val="28"/>
                <w:szCs w:val="28"/>
              </w:rPr>
            </w:pPr>
          </w:p>
          <w:p w:rsidR="00482312" w:rsidRDefault="00482312" w:rsidP="00EC180D">
            <w:pPr>
              <w:rPr>
                <w:sz w:val="28"/>
                <w:szCs w:val="28"/>
              </w:rPr>
            </w:pPr>
            <w:r w:rsidRPr="00482312">
              <w:rPr>
                <w:sz w:val="28"/>
                <w:szCs w:val="28"/>
              </w:rPr>
              <w:t>Бренинг</w:t>
            </w:r>
            <w:r>
              <w:rPr>
                <w:sz w:val="28"/>
                <w:szCs w:val="28"/>
              </w:rPr>
              <w:t xml:space="preserve"> </w:t>
            </w:r>
          </w:p>
          <w:p w:rsidR="006F4199" w:rsidRDefault="00482312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482312" w:rsidRDefault="00482312" w:rsidP="00EC180D">
            <w:pPr>
              <w:rPr>
                <w:sz w:val="28"/>
                <w:szCs w:val="28"/>
              </w:rPr>
            </w:pPr>
          </w:p>
          <w:p w:rsidR="00482312" w:rsidRDefault="00482312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Вертипрахов                                      </w:t>
            </w:r>
          </w:p>
          <w:p w:rsidR="00482312" w:rsidRPr="00482312" w:rsidRDefault="00482312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720" w:type="dxa"/>
          </w:tcPr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6F4199" w:rsidRPr="00DA1D9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      </w:t>
            </w:r>
          </w:p>
        </w:tc>
        <w:tc>
          <w:tcPr>
            <w:tcW w:w="5800" w:type="dxa"/>
            <w:vAlign w:val="center"/>
          </w:tcPr>
          <w:p w:rsidR="00F51625" w:rsidRDefault="00F51625" w:rsidP="00EC180D">
            <w:pPr>
              <w:jc w:val="both"/>
              <w:rPr>
                <w:sz w:val="28"/>
                <w:szCs w:val="28"/>
              </w:rPr>
            </w:pPr>
          </w:p>
          <w:p w:rsidR="006F4199" w:rsidRDefault="00F51625" w:rsidP="00EC18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82312" w:rsidRPr="00482312">
              <w:rPr>
                <w:sz w:val="28"/>
                <w:szCs w:val="28"/>
              </w:rPr>
              <w:t>ачальник бюджетного отдела финансового управления адм</w:t>
            </w:r>
            <w:r w:rsidR="00482312" w:rsidRPr="00482312">
              <w:rPr>
                <w:sz w:val="28"/>
                <w:szCs w:val="28"/>
              </w:rPr>
              <w:t>и</w:t>
            </w:r>
            <w:r w:rsidR="00482312" w:rsidRPr="00482312">
              <w:rPr>
                <w:sz w:val="28"/>
                <w:szCs w:val="28"/>
              </w:rPr>
              <w:t>нистрации района</w:t>
            </w:r>
          </w:p>
          <w:p w:rsidR="00482312" w:rsidRDefault="00482312" w:rsidP="00EC180D">
            <w:pPr>
              <w:jc w:val="both"/>
              <w:rPr>
                <w:sz w:val="28"/>
                <w:szCs w:val="28"/>
              </w:rPr>
            </w:pPr>
          </w:p>
          <w:p w:rsidR="00482312" w:rsidRPr="00482312" w:rsidRDefault="00F51625" w:rsidP="00F51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82312">
              <w:rPr>
                <w:sz w:val="28"/>
                <w:szCs w:val="28"/>
              </w:rPr>
              <w:t>едущий специалист бюджетного отдела финансового управления администрации ра</w:t>
            </w:r>
            <w:r w:rsidR="00482312">
              <w:rPr>
                <w:sz w:val="28"/>
                <w:szCs w:val="28"/>
              </w:rPr>
              <w:t>й</w:t>
            </w:r>
            <w:r w:rsidR="00482312">
              <w:rPr>
                <w:sz w:val="28"/>
                <w:szCs w:val="28"/>
              </w:rPr>
              <w:t>она</w:t>
            </w:r>
          </w:p>
        </w:tc>
      </w:tr>
      <w:tr w:rsidR="006F4199" w:rsidRPr="006F4199" w:rsidTr="00482312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3"/>
            <w:vAlign w:val="center"/>
          </w:tcPr>
          <w:p w:rsidR="00482312" w:rsidRDefault="00482312" w:rsidP="00EC180D">
            <w:pPr>
              <w:ind w:right="21" w:firstLine="360"/>
              <w:jc w:val="center"/>
              <w:rPr>
                <w:sz w:val="28"/>
                <w:szCs w:val="28"/>
                <w:u w:val="single"/>
              </w:rPr>
            </w:pPr>
          </w:p>
          <w:p w:rsidR="006F4199" w:rsidRPr="006F4199" w:rsidRDefault="006F4199" w:rsidP="00EC180D">
            <w:pPr>
              <w:ind w:right="21" w:firstLine="360"/>
              <w:jc w:val="center"/>
              <w:rPr>
                <w:sz w:val="28"/>
                <w:szCs w:val="28"/>
                <w:u w:val="single"/>
              </w:rPr>
            </w:pPr>
            <w:r w:rsidRPr="006F4199">
              <w:rPr>
                <w:sz w:val="28"/>
                <w:szCs w:val="28"/>
                <w:u w:val="single"/>
              </w:rPr>
              <w:t>По аграрным вопросам, продовольствию, землепользованию</w:t>
            </w:r>
          </w:p>
          <w:p w:rsidR="006F4199" w:rsidRPr="006F4199" w:rsidRDefault="006F4199" w:rsidP="00AE54BA">
            <w:pPr>
              <w:ind w:right="21" w:firstLine="360"/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  <w:u w:val="single"/>
              </w:rPr>
              <w:t>и охране окружающей среды:</w:t>
            </w:r>
          </w:p>
        </w:tc>
      </w:tr>
      <w:tr w:rsidR="006F4199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6F4199" w:rsidRDefault="006F4199" w:rsidP="00EC180D">
            <w:pPr>
              <w:rPr>
                <w:sz w:val="28"/>
                <w:szCs w:val="28"/>
              </w:rPr>
            </w:pPr>
          </w:p>
          <w:p w:rsidR="006F4199" w:rsidRPr="00512709" w:rsidRDefault="006F4199" w:rsidP="00EC180D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>Фоменко</w:t>
            </w:r>
          </w:p>
          <w:p w:rsidR="006F4199" w:rsidRPr="00512709" w:rsidRDefault="006F4199" w:rsidP="00EC180D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>Константин Юрьевич</w:t>
            </w:r>
          </w:p>
          <w:p w:rsidR="006F4199" w:rsidRPr="00C34377" w:rsidRDefault="006F4199" w:rsidP="00EC180D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F4199" w:rsidRDefault="006F4199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6F4199" w:rsidRPr="00C34377" w:rsidRDefault="006F4199" w:rsidP="00EC180D">
            <w:pPr>
              <w:pStyle w:val="a7"/>
              <w:tabs>
                <w:tab w:val="clear" w:pos="7088"/>
                <w:tab w:val="left" w:pos="709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</w:t>
            </w: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F4199" w:rsidRDefault="006F4199" w:rsidP="00EC180D">
            <w:pPr>
              <w:jc w:val="both"/>
              <w:rPr>
                <w:sz w:val="28"/>
                <w:szCs w:val="28"/>
              </w:rPr>
            </w:pPr>
          </w:p>
          <w:p w:rsidR="006F4199" w:rsidRPr="00C34377" w:rsidRDefault="00F51625" w:rsidP="00F51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F4199" w:rsidRPr="00512709">
              <w:rPr>
                <w:sz w:val="28"/>
                <w:szCs w:val="28"/>
              </w:rPr>
              <w:t>ачальник отдела сельского хозяйства администрации Идринского района</w:t>
            </w:r>
            <w:r w:rsidR="00EC180D">
              <w:rPr>
                <w:sz w:val="28"/>
                <w:szCs w:val="28"/>
              </w:rPr>
              <w:t>, руководитель гру</w:t>
            </w:r>
            <w:r w:rsidR="00EC180D">
              <w:rPr>
                <w:sz w:val="28"/>
                <w:szCs w:val="28"/>
              </w:rPr>
              <w:t>п</w:t>
            </w:r>
            <w:r w:rsidR="00EC180D">
              <w:rPr>
                <w:sz w:val="28"/>
                <w:szCs w:val="28"/>
              </w:rPr>
              <w:t>пы</w:t>
            </w:r>
          </w:p>
        </w:tc>
      </w:tr>
      <w:tr w:rsidR="00AE54BA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AE54BA" w:rsidRDefault="00AE54BA" w:rsidP="00EC180D">
            <w:pPr>
              <w:rPr>
                <w:sz w:val="28"/>
                <w:szCs w:val="28"/>
              </w:rPr>
            </w:pPr>
          </w:p>
          <w:p w:rsidR="00AE54BA" w:rsidRDefault="00AE54BA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Велькер</w:t>
            </w:r>
          </w:p>
          <w:p w:rsidR="00AE54BA" w:rsidRPr="00C34377" w:rsidRDefault="00AE54BA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 Карлович</w:t>
            </w:r>
          </w:p>
        </w:tc>
        <w:tc>
          <w:tcPr>
            <w:tcW w:w="720" w:type="dxa"/>
          </w:tcPr>
          <w:p w:rsidR="00AE54BA" w:rsidRDefault="00AE54BA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AE54BA" w:rsidRPr="00C34377" w:rsidRDefault="00AE54BA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AE54BA" w:rsidRPr="00C34377" w:rsidRDefault="00F51625" w:rsidP="00F51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E54BA">
              <w:rPr>
                <w:sz w:val="28"/>
                <w:szCs w:val="28"/>
              </w:rPr>
              <w:t>иректор ООО «Элита» (по согласов</w:t>
            </w:r>
            <w:r w:rsidR="00AE54BA">
              <w:rPr>
                <w:sz w:val="28"/>
                <w:szCs w:val="28"/>
              </w:rPr>
              <w:t>а</w:t>
            </w:r>
            <w:r w:rsidR="00AE54BA">
              <w:rPr>
                <w:sz w:val="28"/>
                <w:szCs w:val="28"/>
              </w:rPr>
              <w:t>нию)</w:t>
            </w:r>
          </w:p>
        </w:tc>
      </w:tr>
      <w:tr w:rsidR="00482312" w:rsidRPr="00DA1D92" w:rsidTr="00482312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482312" w:rsidRDefault="00482312" w:rsidP="00EC180D">
            <w:pPr>
              <w:rPr>
                <w:sz w:val="28"/>
                <w:szCs w:val="28"/>
              </w:rPr>
            </w:pPr>
          </w:p>
          <w:p w:rsidR="00482312" w:rsidRPr="0077091C" w:rsidRDefault="00482312" w:rsidP="00EC180D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 xml:space="preserve">Глухов </w:t>
            </w:r>
          </w:p>
          <w:p w:rsidR="00482312" w:rsidRPr="0077091C" w:rsidRDefault="00482312" w:rsidP="00EC180D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>Юрий Анатольевич</w:t>
            </w:r>
          </w:p>
          <w:p w:rsidR="00482312" w:rsidRPr="00C34377" w:rsidRDefault="00482312" w:rsidP="00EC180D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2312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482312" w:rsidRPr="00C34377" w:rsidRDefault="00482312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F51625" w:rsidRDefault="00F51625" w:rsidP="00EC180D">
            <w:pPr>
              <w:rPr>
                <w:sz w:val="28"/>
                <w:szCs w:val="28"/>
              </w:rPr>
            </w:pPr>
          </w:p>
          <w:p w:rsidR="00482312" w:rsidRPr="0077091C" w:rsidRDefault="00482312" w:rsidP="00EC180D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>начальник КГКУ «Идринский отдел ветер</w:t>
            </w:r>
            <w:r w:rsidRPr="0077091C">
              <w:rPr>
                <w:sz w:val="28"/>
                <w:szCs w:val="28"/>
              </w:rPr>
              <w:t>и</w:t>
            </w:r>
            <w:r w:rsidRPr="0077091C">
              <w:rPr>
                <w:sz w:val="28"/>
                <w:szCs w:val="28"/>
              </w:rPr>
              <w:t>нарии» (по согласованию)</w:t>
            </w:r>
          </w:p>
          <w:p w:rsidR="00482312" w:rsidRPr="0077091C" w:rsidRDefault="00482312" w:rsidP="00EC180D">
            <w:pPr>
              <w:jc w:val="both"/>
              <w:rPr>
                <w:sz w:val="28"/>
                <w:szCs w:val="28"/>
              </w:rPr>
            </w:pPr>
          </w:p>
        </w:tc>
      </w:tr>
    </w:tbl>
    <w:p w:rsidR="00AE54BA" w:rsidRDefault="00AE54BA" w:rsidP="00AE54BA">
      <w:pPr>
        <w:ind w:left="1843" w:right="1275" w:hanging="425"/>
        <w:jc w:val="both"/>
        <w:rPr>
          <w:sz w:val="28"/>
          <w:szCs w:val="28"/>
          <w:u w:val="single"/>
        </w:rPr>
      </w:pPr>
      <w:r w:rsidRPr="00AE54BA">
        <w:rPr>
          <w:sz w:val="28"/>
          <w:szCs w:val="28"/>
          <w:u w:val="single"/>
        </w:rPr>
        <w:lastRenderedPageBreak/>
        <w:t>П</w:t>
      </w:r>
      <w:r w:rsidRPr="00DA036E">
        <w:rPr>
          <w:sz w:val="28"/>
          <w:szCs w:val="28"/>
          <w:u w:val="single"/>
        </w:rPr>
        <w:t xml:space="preserve">о устойчивости социальной сферы, организации </w:t>
      </w:r>
    </w:p>
    <w:p w:rsidR="00C34377" w:rsidRPr="00AE54BA" w:rsidRDefault="00AE54BA" w:rsidP="00AE54BA">
      <w:pPr>
        <w:ind w:left="1418" w:right="1133" w:hanging="284"/>
        <w:jc w:val="both"/>
        <w:rPr>
          <w:sz w:val="28"/>
          <w:szCs w:val="28"/>
          <w:u w:val="single"/>
        </w:rPr>
      </w:pPr>
      <w:r w:rsidRPr="00DA036E">
        <w:rPr>
          <w:sz w:val="28"/>
          <w:szCs w:val="28"/>
          <w:u w:val="single"/>
        </w:rPr>
        <w:t>защиты населения и обеспечению его жизнедеятельн</w:t>
      </w:r>
      <w:r w:rsidRPr="00DA036E">
        <w:rPr>
          <w:sz w:val="28"/>
          <w:szCs w:val="28"/>
          <w:u w:val="single"/>
        </w:rPr>
        <w:t>о</w:t>
      </w:r>
      <w:r w:rsidRPr="00DA036E">
        <w:rPr>
          <w:sz w:val="28"/>
          <w:szCs w:val="28"/>
          <w:u w:val="single"/>
        </w:rPr>
        <w:t>сти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510"/>
        <w:gridCol w:w="720"/>
        <w:gridCol w:w="5659"/>
      </w:tblGrid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Default="008D2F4E" w:rsidP="00EC180D">
            <w:pPr>
              <w:rPr>
                <w:sz w:val="28"/>
                <w:szCs w:val="28"/>
              </w:rPr>
            </w:pPr>
          </w:p>
          <w:p w:rsidR="008D2F4E" w:rsidRDefault="008D2F4E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Орешков </w:t>
            </w:r>
          </w:p>
          <w:p w:rsidR="008D2F4E" w:rsidRPr="00C34377" w:rsidRDefault="008D2F4E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</w:p>
        </w:tc>
        <w:tc>
          <w:tcPr>
            <w:tcW w:w="720" w:type="dxa"/>
          </w:tcPr>
          <w:p w:rsidR="008D2F4E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8D2F4E" w:rsidRDefault="008D2F4E" w:rsidP="00EC180D">
            <w:pPr>
              <w:jc w:val="both"/>
              <w:rPr>
                <w:sz w:val="28"/>
                <w:szCs w:val="28"/>
              </w:rPr>
            </w:pPr>
          </w:p>
          <w:p w:rsidR="008D2F4E" w:rsidRPr="00C34377" w:rsidRDefault="00F51625" w:rsidP="00EC18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D2F4E" w:rsidRPr="00141563">
              <w:rPr>
                <w:sz w:val="28"/>
                <w:szCs w:val="28"/>
              </w:rPr>
              <w:t xml:space="preserve">аместитель главы района по </w:t>
            </w:r>
            <w:r>
              <w:rPr>
                <w:sz w:val="28"/>
                <w:szCs w:val="28"/>
              </w:rPr>
              <w:t>обеспечению жизнедеятельности района</w:t>
            </w:r>
            <w:r w:rsidR="00EC180D">
              <w:rPr>
                <w:sz w:val="28"/>
                <w:szCs w:val="28"/>
              </w:rPr>
              <w:t>, руководитель группы</w:t>
            </w:r>
          </w:p>
          <w:p w:rsidR="008D2F4E" w:rsidRPr="00C34377" w:rsidRDefault="008D2F4E" w:rsidP="00EC180D">
            <w:pPr>
              <w:jc w:val="both"/>
              <w:rPr>
                <w:sz w:val="28"/>
                <w:szCs w:val="28"/>
              </w:rPr>
            </w:pP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Pr="00AE54BA" w:rsidRDefault="008D2F4E" w:rsidP="00AE54BA">
            <w:pPr>
              <w:ind w:right="-174"/>
              <w:rPr>
                <w:sz w:val="28"/>
                <w:szCs w:val="28"/>
              </w:rPr>
            </w:pPr>
            <w:r w:rsidRPr="00AE54BA">
              <w:rPr>
                <w:sz w:val="28"/>
                <w:szCs w:val="28"/>
              </w:rPr>
              <w:t xml:space="preserve">Юрочкина </w:t>
            </w:r>
          </w:p>
          <w:p w:rsidR="008D2F4E" w:rsidRPr="00AE54BA" w:rsidRDefault="008D2F4E" w:rsidP="00AE54BA">
            <w:pPr>
              <w:ind w:right="-174"/>
              <w:rPr>
                <w:sz w:val="28"/>
                <w:szCs w:val="28"/>
              </w:rPr>
            </w:pPr>
            <w:r w:rsidRPr="00AE54BA">
              <w:rPr>
                <w:sz w:val="28"/>
                <w:szCs w:val="28"/>
              </w:rPr>
              <w:t>Любовь Анатольевна</w:t>
            </w:r>
          </w:p>
          <w:p w:rsidR="008D2F4E" w:rsidRPr="00C34377" w:rsidRDefault="008D2F4E" w:rsidP="00512709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D2F4E" w:rsidRPr="00C34377" w:rsidRDefault="008D2F4E" w:rsidP="00512709">
            <w:pPr>
              <w:pStyle w:val="a7"/>
              <w:tabs>
                <w:tab w:val="clear" w:pos="7088"/>
                <w:tab w:val="left" w:pos="709"/>
              </w:tabs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659" w:type="dxa"/>
            <w:vAlign w:val="center"/>
          </w:tcPr>
          <w:p w:rsidR="008D2F4E" w:rsidRPr="00AE54BA" w:rsidRDefault="008D2F4E" w:rsidP="00AE54BA">
            <w:pPr>
              <w:rPr>
                <w:sz w:val="28"/>
                <w:szCs w:val="28"/>
              </w:rPr>
            </w:pPr>
            <w:r w:rsidRPr="00AE54BA">
              <w:rPr>
                <w:sz w:val="28"/>
                <w:szCs w:val="28"/>
              </w:rPr>
              <w:t>- заместитель главы района по социал</w:t>
            </w:r>
            <w:r w:rsidRPr="00AE54BA">
              <w:rPr>
                <w:sz w:val="28"/>
                <w:szCs w:val="28"/>
              </w:rPr>
              <w:t>ь</w:t>
            </w:r>
            <w:r w:rsidRPr="00AE54BA">
              <w:rPr>
                <w:sz w:val="28"/>
                <w:szCs w:val="28"/>
              </w:rPr>
              <w:t>ным вопросам и взаимодействи</w:t>
            </w:r>
            <w:r w:rsidR="00B915D4">
              <w:rPr>
                <w:sz w:val="28"/>
                <w:szCs w:val="28"/>
              </w:rPr>
              <w:t>ю</w:t>
            </w:r>
            <w:r w:rsidRPr="00AE54BA">
              <w:rPr>
                <w:sz w:val="28"/>
                <w:szCs w:val="28"/>
              </w:rPr>
              <w:t xml:space="preserve"> с муниципал</w:t>
            </w:r>
            <w:r w:rsidRPr="00AE54BA">
              <w:rPr>
                <w:sz w:val="28"/>
                <w:szCs w:val="28"/>
              </w:rPr>
              <w:t>ь</w:t>
            </w:r>
            <w:r w:rsidRPr="00AE54BA">
              <w:rPr>
                <w:sz w:val="28"/>
                <w:szCs w:val="28"/>
              </w:rPr>
              <w:t>ными образованиями</w:t>
            </w:r>
          </w:p>
          <w:p w:rsidR="008D2F4E" w:rsidRPr="00C34377" w:rsidRDefault="008D2F4E" w:rsidP="00EC180D">
            <w:pPr>
              <w:jc w:val="both"/>
              <w:rPr>
                <w:sz w:val="28"/>
                <w:szCs w:val="28"/>
              </w:rPr>
            </w:pP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Pr="00512709" w:rsidRDefault="008D2F4E" w:rsidP="00512709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 xml:space="preserve">Бондаренко </w:t>
            </w:r>
          </w:p>
          <w:p w:rsidR="008D2F4E" w:rsidRPr="00512709" w:rsidRDefault="008D2F4E" w:rsidP="00512709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>Ирина Александровна</w:t>
            </w:r>
          </w:p>
          <w:p w:rsidR="008D2F4E" w:rsidRPr="00C34377" w:rsidRDefault="008D2F4E" w:rsidP="00EC180D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8D2F4E" w:rsidRPr="00141563" w:rsidRDefault="00B915D4" w:rsidP="00EC18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D2F4E" w:rsidRPr="00141563">
              <w:rPr>
                <w:sz w:val="28"/>
                <w:szCs w:val="28"/>
              </w:rPr>
              <w:t>лавный врач КГБУЗ «Идринская РБ» (по согл</w:t>
            </w:r>
            <w:r w:rsidR="008D2F4E" w:rsidRPr="00141563">
              <w:rPr>
                <w:sz w:val="28"/>
                <w:szCs w:val="28"/>
              </w:rPr>
              <w:t>а</w:t>
            </w:r>
            <w:r w:rsidR="008D2F4E" w:rsidRPr="00141563">
              <w:rPr>
                <w:sz w:val="28"/>
                <w:szCs w:val="28"/>
              </w:rPr>
              <w:t xml:space="preserve">сованию) </w:t>
            </w:r>
          </w:p>
          <w:p w:rsidR="008D2F4E" w:rsidRPr="00C34377" w:rsidRDefault="008D2F4E" w:rsidP="00EC180D">
            <w:pPr>
              <w:jc w:val="both"/>
              <w:rPr>
                <w:sz w:val="28"/>
                <w:szCs w:val="28"/>
              </w:rPr>
            </w:pP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Pr="00141563" w:rsidRDefault="008D2F4E" w:rsidP="00141563">
            <w:pPr>
              <w:rPr>
                <w:sz w:val="28"/>
                <w:szCs w:val="28"/>
              </w:rPr>
            </w:pPr>
            <w:r w:rsidRPr="00141563">
              <w:rPr>
                <w:sz w:val="28"/>
                <w:szCs w:val="28"/>
              </w:rPr>
              <w:t xml:space="preserve">Валькова </w:t>
            </w:r>
          </w:p>
          <w:p w:rsidR="008D2F4E" w:rsidRPr="00141563" w:rsidRDefault="008D2F4E" w:rsidP="00141563">
            <w:pPr>
              <w:rPr>
                <w:sz w:val="28"/>
                <w:szCs w:val="28"/>
              </w:rPr>
            </w:pPr>
            <w:r w:rsidRPr="00141563">
              <w:rPr>
                <w:sz w:val="28"/>
                <w:szCs w:val="28"/>
              </w:rPr>
              <w:t>Надежда Алексан</w:t>
            </w:r>
            <w:r w:rsidRPr="00141563">
              <w:rPr>
                <w:sz w:val="28"/>
                <w:szCs w:val="28"/>
              </w:rPr>
              <w:t>д</w:t>
            </w:r>
            <w:r w:rsidRPr="00141563">
              <w:rPr>
                <w:sz w:val="28"/>
                <w:szCs w:val="28"/>
              </w:rPr>
              <w:t>ровна</w:t>
            </w:r>
          </w:p>
          <w:p w:rsidR="008D2F4E" w:rsidRPr="00C34377" w:rsidRDefault="008D2F4E" w:rsidP="00EC180D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8D2F4E" w:rsidRPr="00C34377" w:rsidRDefault="00B915D4" w:rsidP="00B91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D2F4E" w:rsidRPr="00141563">
              <w:rPr>
                <w:sz w:val="28"/>
                <w:szCs w:val="28"/>
              </w:rPr>
              <w:t>ачальник линейно-технический цеха Идринского района межрайонного центра технич</w:t>
            </w:r>
            <w:r w:rsidR="008D2F4E" w:rsidRPr="00141563">
              <w:rPr>
                <w:sz w:val="28"/>
                <w:szCs w:val="28"/>
              </w:rPr>
              <w:t>е</w:t>
            </w:r>
            <w:r w:rsidR="008D2F4E" w:rsidRPr="00141563">
              <w:rPr>
                <w:sz w:val="28"/>
                <w:szCs w:val="28"/>
              </w:rPr>
              <w:t>ской эксплуатации телекоммуникаций г.Минусинска  Красноярского филиала ПАО «Ростел</w:t>
            </w:r>
            <w:r w:rsidR="008D2F4E" w:rsidRPr="00141563">
              <w:rPr>
                <w:sz w:val="28"/>
                <w:szCs w:val="28"/>
              </w:rPr>
              <w:t>е</w:t>
            </w:r>
            <w:r w:rsidR="008D2F4E" w:rsidRPr="00141563">
              <w:rPr>
                <w:sz w:val="28"/>
                <w:szCs w:val="28"/>
              </w:rPr>
              <w:t>ком» (по согласованию)</w:t>
            </w: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Pr="00C34377" w:rsidRDefault="008D2F4E" w:rsidP="00141563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59" w:type="dxa"/>
            <w:vAlign w:val="center"/>
          </w:tcPr>
          <w:p w:rsidR="008D2F4E" w:rsidRPr="00C34377" w:rsidRDefault="008D2F4E" w:rsidP="00141563">
            <w:pPr>
              <w:jc w:val="both"/>
              <w:rPr>
                <w:sz w:val="28"/>
                <w:szCs w:val="28"/>
              </w:rPr>
            </w:pP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Default="008D2F4E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Гражданцев </w:t>
            </w:r>
          </w:p>
          <w:p w:rsidR="008D2F4E" w:rsidRPr="00C34377" w:rsidRDefault="008D2F4E" w:rsidP="001415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720" w:type="dxa"/>
          </w:tcPr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8D2F4E" w:rsidRPr="00C34377" w:rsidRDefault="00B915D4" w:rsidP="00B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D2F4E">
              <w:rPr>
                <w:sz w:val="28"/>
                <w:szCs w:val="28"/>
              </w:rPr>
              <w:t>лавный специалист по делам гражданской оброны, чрезвычайным ситуациям и пожа</w:t>
            </w:r>
            <w:r w:rsidR="008D2F4E">
              <w:rPr>
                <w:sz w:val="28"/>
                <w:szCs w:val="28"/>
              </w:rPr>
              <w:t>р</w:t>
            </w:r>
            <w:r w:rsidR="008D2F4E">
              <w:rPr>
                <w:sz w:val="28"/>
                <w:szCs w:val="28"/>
              </w:rPr>
              <w:t>ной безопасности администрации района</w:t>
            </w:r>
          </w:p>
        </w:tc>
      </w:tr>
      <w:tr w:rsidR="008D2F4E" w:rsidRPr="00C34377" w:rsidTr="00141563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8D2F4E" w:rsidRDefault="008D2F4E" w:rsidP="00EC180D">
            <w:pPr>
              <w:rPr>
                <w:sz w:val="28"/>
                <w:szCs w:val="28"/>
              </w:rPr>
            </w:pPr>
          </w:p>
          <w:p w:rsidR="008D2F4E" w:rsidRDefault="008D2F4E" w:rsidP="00EC1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Кулишкина </w:t>
            </w:r>
          </w:p>
          <w:p w:rsidR="008D2F4E" w:rsidRPr="00C34377" w:rsidRDefault="008D2F4E" w:rsidP="00770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Ивановна</w:t>
            </w:r>
          </w:p>
        </w:tc>
        <w:tc>
          <w:tcPr>
            <w:tcW w:w="720" w:type="dxa"/>
            <w:vAlign w:val="center"/>
          </w:tcPr>
          <w:p w:rsidR="008D2F4E" w:rsidRPr="00C34377" w:rsidRDefault="008D2F4E" w:rsidP="00EC180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8D2F4E" w:rsidRDefault="008D2F4E" w:rsidP="0077091C">
            <w:pPr>
              <w:jc w:val="both"/>
              <w:rPr>
                <w:sz w:val="28"/>
                <w:szCs w:val="28"/>
              </w:rPr>
            </w:pPr>
          </w:p>
          <w:p w:rsidR="008D2F4E" w:rsidRPr="00C34377" w:rsidRDefault="00B915D4" w:rsidP="00B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D2F4E">
              <w:rPr>
                <w:sz w:val="28"/>
                <w:szCs w:val="28"/>
              </w:rPr>
              <w:t>лавный специалист по мобилизационной подготовке администрации ра</w:t>
            </w:r>
            <w:r w:rsidR="008D2F4E">
              <w:rPr>
                <w:sz w:val="28"/>
                <w:szCs w:val="28"/>
              </w:rPr>
              <w:t>й</w:t>
            </w:r>
            <w:r w:rsidR="008D2F4E">
              <w:rPr>
                <w:sz w:val="28"/>
                <w:szCs w:val="28"/>
              </w:rPr>
              <w:t>она</w:t>
            </w:r>
          </w:p>
        </w:tc>
      </w:tr>
    </w:tbl>
    <w:p w:rsidR="00C34377" w:rsidRPr="00C34377" w:rsidRDefault="00C34377" w:rsidP="00C34377">
      <w:pPr>
        <w:ind w:right="21"/>
        <w:jc w:val="both"/>
        <w:rPr>
          <w:sz w:val="28"/>
          <w:szCs w:val="28"/>
        </w:rPr>
      </w:pPr>
    </w:p>
    <w:p w:rsidR="0077091C" w:rsidRDefault="0077091C" w:rsidP="0077091C">
      <w:pPr>
        <w:rPr>
          <w:sz w:val="28"/>
          <w:szCs w:val="28"/>
        </w:rPr>
      </w:pPr>
      <w:r w:rsidRPr="0077091C">
        <w:rPr>
          <w:sz w:val="28"/>
          <w:szCs w:val="28"/>
        </w:rPr>
        <w:t xml:space="preserve">Крупенников </w:t>
      </w:r>
      <w:r>
        <w:rPr>
          <w:sz w:val="28"/>
          <w:szCs w:val="28"/>
        </w:rPr>
        <w:t xml:space="preserve">                           </w:t>
      </w:r>
      <w:r w:rsidRPr="0077091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  </w:t>
      </w:r>
      <w:r w:rsidR="00B915D4">
        <w:rPr>
          <w:sz w:val="28"/>
          <w:szCs w:val="28"/>
        </w:rPr>
        <w:t>н</w:t>
      </w:r>
      <w:r w:rsidRPr="0077091C">
        <w:rPr>
          <w:sz w:val="28"/>
          <w:szCs w:val="28"/>
        </w:rPr>
        <w:t xml:space="preserve">ачальник РЭС-6 филиала Минусинские </w:t>
      </w:r>
    </w:p>
    <w:p w:rsidR="0077091C" w:rsidRDefault="0077091C" w:rsidP="0077091C">
      <w:pPr>
        <w:rPr>
          <w:sz w:val="28"/>
          <w:szCs w:val="28"/>
        </w:rPr>
      </w:pPr>
      <w:r w:rsidRPr="0077091C">
        <w:rPr>
          <w:sz w:val="28"/>
          <w:szCs w:val="28"/>
        </w:rPr>
        <w:t>Вячеслав Георгиевич</w:t>
      </w:r>
      <w:r>
        <w:rPr>
          <w:sz w:val="28"/>
          <w:szCs w:val="28"/>
        </w:rPr>
        <w:t xml:space="preserve">                        </w:t>
      </w:r>
      <w:r w:rsidRPr="0077091C">
        <w:rPr>
          <w:sz w:val="28"/>
          <w:szCs w:val="28"/>
        </w:rPr>
        <w:t>электрические сети ОАО «Красн</w:t>
      </w:r>
      <w:r w:rsidRPr="0077091C">
        <w:rPr>
          <w:sz w:val="28"/>
          <w:szCs w:val="28"/>
        </w:rPr>
        <w:t>о</w:t>
      </w:r>
      <w:r w:rsidRPr="0077091C">
        <w:rPr>
          <w:sz w:val="28"/>
          <w:szCs w:val="28"/>
        </w:rPr>
        <w:t>ярск</w:t>
      </w:r>
      <w:r>
        <w:rPr>
          <w:sz w:val="28"/>
          <w:szCs w:val="28"/>
        </w:rPr>
        <w:t>-</w:t>
      </w:r>
    </w:p>
    <w:p w:rsidR="0077091C" w:rsidRDefault="0077091C" w:rsidP="007709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77091C">
        <w:rPr>
          <w:sz w:val="28"/>
          <w:szCs w:val="28"/>
        </w:rPr>
        <w:t>энерго» (по согласованию)</w:t>
      </w:r>
    </w:p>
    <w:p w:rsidR="0077091C" w:rsidRDefault="0077091C" w:rsidP="0077091C">
      <w:pPr>
        <w:rPr>
          <w:sz w:val="28"/>
          <w:szCs w:val="28"/>
        </w:rPr>
      </w:pPr>
    </w:p>
    <w:p w:rsidR="0077091C" w:rsidRPr="0077091C" w:rsidRDefault="0077091C" w:rsidP="0077091C">
      <w:pPr>
        <w:rPr>
          <w:sz w:val="28"/>
          <w:szCs w:val="28"/>
        </w:rPr>
      </w:pPr>
      <w:r w:rsidRPr="0077091C">
        <w:rPr>
          <w:sz w:val="28"/>
          <w:szCs w:val="28"/>
        </w:rPr>
        <w:t xml:space="preserve">Михайлов </w:t>
      </w:r>
      <w:r>
        <w:rPr>
          <w:sz w:val="28"/>
          <w:szCs w:val="28"/>
        </w:rPr>
        <w:t xml:space="preserve">                                  -       </w:t>
      </w:r>
      <w:r w:rsidR="00B915D4">
        <w:rPr>
          <w:sz w:val="28"/>
          <w:szCs w:val="28"/>
        </w:rPr>
        <w:t>д</w:t>
      </w:r>
      <w:r w:rsidRPr="0077091C">
        <w:rPr>
          <w:sz w:val="28"/>
          <w:szCs w:val="28"/>
        </w:rPr>
        <w:t>иректор ЗАО «Заря» (по согласованию)</w:t>
      </w:r>
    </w:p>
    <w:p w:rsidR="0077091C" w:rsidRPr="0077091C" w:rsidRDefault="0077091C" w:rsidP="0077091C">
      <w:pPr>
        <w:rPr>
          <w:sz w:val="28"/>
          <w:szCs w:val="28"/>
        </w:rPr>
      </w:pPr>
      <w:r w:rsidRPr="0077091C">
        <w:rPr>
          <w:sz w:val="28"/>
          <w:szCs w:val="28"/>
        </w:rPr>
        <w:t>Сергей Анатольевич</w:t>
      </w:r>
    </w:p>
    <w:p w:rsidR="0077091C" w:rsidRPr="0077091C" w:rsidRDefault="0077091C" w:rsidP="0077091C">
      <w:pPr>
        <w:rPr>
          <w:sz w:val="28"/>
          <w:szCs w:val="28"/>
        </w:rPr>
      </w:pPr>
    </w:p>
    <w:p w:rsidR="0077091C" w:rsidRPr="0077091C" w:rsidRDefault="0077091C" w:rsidP="0077091C">
      <w:pPr>
        <w:rPr>
          <w:sz w:val="28"/>
          <w:szCs w:val="28"/>
        </w:rPr>
      </w:pPr>
    </w:p>
    <w:p w:rsidR="00C34377" w:rsidRPr="00C34377" w:rsidRDefault="00C34377" w:rsidP="00C34377">
      <w:pPr>
        <w:ind w:right="21"/>
        <w:jc w:val="both"/>
        <w:rPr>
          <w:sz w:val="28"/>
          <w:szCs w:val="28"/>
        </w:rPr>
      </w:pPr>
    </w:p>
    <w:p w:rsidR="00C34377" w:rsidRPr="00C34377" w:rsidRDefault="00C34377" w:rsidP="00C34377">
      <w:pPr>
        <w:pStyle w:val="1"/>
        <w:ind w:right="21" w:firstLine="360"/>
        <w:jc w:val="center"/>
        <w:rPr>
          <w:b/>
          <w:szCs w:val="28"/>
        </w:rPr>
      </w:pPr>
    </w:p>
    <w:p w:rsidR="00C34377" w:rsidRDefault="00C34377" w:rsidP="00C34377">
      <w:pPr>
        <w:rPr>
          <w:sz w:val="28"/>
          <w:szCs w:val="28"/>
        </w:rPr>
      </w:pPr>
    </w:p>
    <w:p w:rsidR="0077091C" w:rsidRDefault="0077091C" w:rsidP="00C34377">
      <w:pPr>
        <w:rPr>
          <w:sz w:val="28"/>
          <w:szCs w:val="28"/>
        </w:rPr>
      </w:pPr>
    </w:p>
    <w:p w:rsidR="0077091C" w:rsidRDefault="0077091C" w:rsidP="00C34377">
      <w:pPr>
        <w:rPr>
          <w:sz w:val="28"/>
          <w:szCs w:val="28"/>
        </w:rPr>
      </w:pPr>
    </w:p>
    <w:p w:rsidR="0077091C" w:rsidRDefault="0077091C" w:rsidP="00C34377">
      <w:pPr>
        <w:rPr>
          <w:sz w:val="28"/>
          <w:szCs w:val="28"/>
        </w:rPr>
      </w:pPr>
    </w:p>
    <w:p w:rsidR="0077091C" w:rsidRDefault="0077091C" w:rsidP="00C34377">
      <w:pPr>
        <w:rPr>
          <w:sz w:val="28"/>
          <w:szCs w:val="28"/>
        </w:rPr>
      </w:pPr>
    </w:p>
    <w:p w:rsidR="00EC180D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        </w:t>
      </w:r>
    </w:p>
    <w:p w:rsidR="00DA2100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 xml:space="preserve"> Приложение  № 2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к  постановлению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от </w:t>
      </w:r>
      <w:r w:rsidR="00DA2100">
        <w:rPr>
          <w:b w:val="0"/>
          <w:sz w:val="28"/>
          <w:szCs w:val="28"/>
        </w:rPr>
        <w:t>01</w:t>
      </w:r>
      <w:r w:rsidRPr="00C34377">
        <w:rPr>
          <w:b w:val="0"/>
          <w:sz w:val="28"/>
          <w:szCs w:val="28"/>
        </w:rPr>
        <w:t>.0</w:t>
      </w:r>
      <w:r w:rsidR="00482312"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>.201</w:t>
      </w:r>
      <w:r w:rsidR="0077091C"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 xml:space="preserve">  № </w:t>
      </w:r>
      <w:r w:rsidR="00DA2100">
        <w:rPr>
          <w:b w:val="0"/>
          <w:sz w:val="28"/>
          <w:szCs w:val="28"/>
        </w:rPr>
        <w:t>184</w:t>
      </w:r>
      <w:r w:rsidRPr="00C34377">
        <w:rPr>
          <w:b w:val="0"/>
          <w:sz w:val="28"/>
          <w:szCs w:val="28"/>
        </w:rPr>
        <w:t xml:space="preserve"> -п</w:t>
      </w:r>
    </w:p>
    <w:p w:rsidR="00C34377" w:rsidRPr="00C34377" w:rsidRDefault="00C34377" w:rsidP="00C34377">
      <w:pPr>
        <w:pStyle w:val="1"/>
        <w:ind w:right="21" w:firstLine="360"/>
        <w:jc w:val="center"/>
        <w:rPr>
          <w:b/>
          <w:szCs w:val="28"/>
        </w:rPr>
      </w:pPr>
      <w:r w:rsidRPr="00C34377">
        <w:rPr>
          <w:b/>
          <w:szCs w:val="28"/>
        </w:rPr>
        <w:t xml:space="preserve">                       </w:t>
      </w:r>
    </w:p>
    <w:p w:rsidR="00C34377" w:rsidRPr="00C34377" w:rsidRDefault="00C34377" w:rsidP="00C34377">
      <w:pPr>
        <w:ind w:right="21" w:firstLine="360"/>
        <w:rPr>
          <w:sz w:val="28"/>
          <w:szCs w:val="28"/>
        </w:rPr>
      </w:pPr>
      <w:r w:rsidRPr="00C34377">
        <w:rPr>
          <w:b/>
          <w:sz w:val="28"/>
          <w:szCs w:val="28"/>
        </w:rPr>
        <w:t xml:space="preserve">                                                                               </w:t>
      </w:r>
    </w:p>
    <w:p w:rsidR="00C34377" w:rsidRPr="00DA2100" w:rsidRDefault="00C34377" w:rsidP="00C34377">
      <w:pPr>
        <w:pStyle w:val="1"/>
        <w:ind w:right="21" w:firstLine="360"/>
        <w:jc w:val="center"/>
        <w:rPr>
          <w:szCs w:val="28"/>
        </w:rPr>
      </w:pPr>
      <w:r w:rsidRPr="00DA2100">
        <w:rPr>
          <w:szCs w:val="28"/>
        </w:rPr>
        <w:t>ПОЛОЖЕНИЕ</w:t>
      </w:r>
    </w:p>
    <w:p w:rsidR="00C34377" w:rsidRPr="00DA2100" w:rsidRDefault="00C34377" w:rsidP="00C34377">
      <w:pPr>
        <w:ind w:right="21"/>
        <w:jc w:val="center"/>
        <w:rPr>
          <w:sz w:val="28"/>
          <w:szCs w:val="28"/>
        </w:rPr>
      </w:pPr>
      <w:r w:rsidRPr="00DA2100">
        <w:rPr>
          <w:sz w:val="28"/>
          <w:szCs w:val="28"/>
        </w:rPr>
        <w:t xml:space="preserve">о комиссии по повышению устойчивости системы жизнеобеспечения населения, функционирования </w:t>
      </w:r>
      <w:r w:rsidR="0077091C" w:rsidRPr="00DA2100">
        <w:rPr>
          <w:sz w:val="28"/>
          <w:szCs w:val="28"/>
        </w:rPr>
        <w:t xml:space="preserve">объектов </w:t>
      </w:r>
      <w:r w:rsidRPr="00DA2100">
        <w:rPr>
          <w:sz w:val="28"/>
          <w:szCs w:val="28"/>
        </w:rPr>
        <w:t xml:space="preserve">экономики </w:t>
      </w:r>
      <w:r w:rsidR="0077091C" w:rsidRPr="00DA2100">
        <w:rPr>
          <w:sz w:val="28"/>
          <w:szCs w:val="28"/>
        </w:rPr>
        <w:t xml:space="preserve">Идринского </w:t>
      </w:r>
      <w:r w:rsidRPr="00DA2100">
        <w:rPr>
          <w:sz w:val="28"/>
          <w:szCs w:val="28"/>
        </w:rPr>
        <w:t>ра</w:t>
      </w:r>
      <w:r w:rsidRPr="00DA2100">
        <w:rPr>
          <w:sz w:val="28"/>
          <w:szCs w:val="28"/>
        </w:rPr>
        <w:t>й</w:t>
      </w:r>
      <w:r w:rsidRPr="00DA2100">
        <w:rPr>
          <w:sz w:val="28"/>
          <w:szCs w:val="28"/>
        </w:rPr>
        <w:t>она в условиях чрезвычайных ситуаций мирного и военного вр</w:t>
      </w:r>
      <w:r w:rsidRPr="00DA2100">
        <w:rPr>
          <w:sz w:val="28"/>
          <w:szCs w:val="28"/>
        </w:rPr>
        <w:t>е</w:t>
      </w:r>
      <w:r w:rsidRPr="00DA2100">
        <w:rPr>
          <w:sz w:val="28"/>
          <w:szCs w:val="28"/>
        </w:rPr>
        <w:t>мени</w:t>
      </w:r>
    </w:p>
    <w:p w:rsidR="00C34377" w:rsidRPr="00C34377" w:rsidRDefault="00C34377" w:rsidP="00C34377">
      <w:pPr>
        <w:ind w:right="21"/>
        <w:jc w:val="center"/>
        <w:rPr>
          <w:b/>
          <w:sz w:val="28"/>
          <w:szCs w:val="28"/>
        </w:rPr>
      </w:pPr>
    </w:p>
    <w:p w:rsidR="00C34377" w:rsidRDefault="00C34377" w:rsidP="00C34377">
      <w:pPr>
        <w:ind w:right="21" w:firstLine="360"/>
        <w:jc w:val="center"/>
        <w:rPr>
          <w:b/>
        </w:rPr>
      </w:pP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 w:rsidRPr="00196037">
        <w:rPr>
          <w:sz w:val="28"/>
          <w:szCs w:val="28"/>
        </w:rPr>
        <w:t xml:space="preserve">1.1. </w:t>
      </w:r>
      <w:r>
        <w:rPr>
          <w:sz w:val="28"/>
          <w:szCs w:val="28"/>
        </w:rPr>
        <w:t>Комиссия по повышению устойчивости функционирования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</w:t>
      </w:r>
      <w:r w:rsidR="0077091C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>района в условиях чрезвычайных ситуаций мирного и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времени (далее – комиссия) создается при  администрации </w:t>
      </w:r>
      <w:r w:rsidR="0077091C">
        <w:rPr>
          <w:sz w:val="28"/>
          <w:szCs w:val="28"/>
        </w:rPr>
        <w:t>Идринског</w:t>
      </w:r>
      <w:r w:rsidR="0077091C">
        <w:rPr>
          <w:sz w:val="28"/>
          <w:szCs w:val="28"/>
        </w:rPr>
        <w:t>о</w:t>
      </w:r>
      <w:r>
        <w:rPr>
          <w:sz w:val="28"/>
          <w:szCs w:val="28"/>
        </w:rPr>
        <w:t xml:space="preserve"> района в целях планирования и контроля выполнения мероприятий по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вышению устойчивости функционирования объектов экономики в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ситуациях мирного и военного времени (в дальнейшем – в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ситуациях) и является постоянно действующим организующим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ном.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Комиссия формируется из представителей администрации </w:t>
      </w:r>
      <w:r w:rsidR="0077091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основных организаций, предприятий и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1.3. В своей деятельности комиссия руководствуется Федеральным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 от 12.02.1998 № 28-ФЗ «О гражданской обороне</w:t>
      </w:r>
      <w:r w:rsidR="00B915D4">
        <w:rPr>
          <w:sz w:val="28"/>
          <w:szCs w:val="28"/>
        </w:rPr>
        <w:t>»</w:t>
      </w:r>
      <w:r>
        <w:rPr>
          <w:sz w:val="28"/>
          <w:szCs w:val="28"/>
        </w:rPr>
        <w:t>, Федеральным законом от 21.12.1994 № 68-ФЗ «О защите населения и территорий от чрезвычайных ситуаций природного и техногенного характера», постановлениями и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ряжениями администрации </w:t>
      </w:r>
      <w:r w:rsidR="0077091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настоящим Положен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и другими нормативно-правовыми документами по вопросу подготовки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низаций, предприятий и учреждений </w:t>
      </w:r>
      <w:r w:rsidR="0077091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к устойчивому функционированию в чрезвычайных ситуациях.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Основной задачей комиссии является организация работы по повыш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устойчивости функционирования организаций, предприятий и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</w:t>
      </w:r>
      <w:r w:rsidR="0077091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(далее – район) в чрезвычайных ситуациях с целью снижения возможных потерь и разрушений в результате аварий, катас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роф, стихийных бедствий и воздействия современных средств поражения в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время, обеспечения жизнедеятельности населения района и создания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тимальных условий для восстановления разрушенного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2.1.В режиме повседневной деятельности на комиссию возлагается: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работы руководящего состава и органов управления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ториальных звеньев единой государственной системы предупреждения и ликвидации чрезвычайных ситуаций (далее РСЧС) по повышению устойч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вости функционирования организаций, предприятий и учреждений в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ситуациях;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контроль за подготовкой организаций, предприятий, учреждений,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ложенных на территории района к работе в чрезвычайных ситуациях; за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работкой, планированием и осуществлением мероприятий по повышению устойчивости функционирования организаций, предприятий и учреждений в экстремальных условиях независимо от их форм собственности, за увязкой этих мероприятий со схемами районной планировки и застройки населенных пунктов, проектами строительства, реконструкции объектов и модернизации производства;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по комплексной оценке состояния, возможностей и потребностей всех организаций, предприятий и учреждений района для обеспечения жизнедеятельности населения, а также выпуска заданных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мов и номенклатуры продукции с учетом возможных потерь и разрушений в чрезвычайных ситуациях;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результатов исследований по вопросам устойчивости функционирования организаций, предприятий и учреждений в чрезвычайных ситуациях (далее – по вопросам устойчивости), выполненных в интересах экономики района и подготовка предложений о целесообразности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осуществления выработанных мероприятий;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проверках состояния гражданской обороны на предприятиях, в учреждениях и организациях, а так же работы по предупреждению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ситуаций по вопросам устойчивости, в командно-штабных учениях и других мероприятиях, обеспечивающих качественную подготовку руков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дящего состава и органов управления по вопросам устойчивости;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координация проведения исследований, разработки и уточнения мероприятий по устойчивости функционирования организаций, предприятий и учреждений района в чрезвычайных ситуациях;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обобщении результатов учений, исследований и выработке предложений по дальнейшему повышению устойчивости функционирования организаций, предприятий  и учреждений в чрезвычайных ситуациях для включения в установленном порядке  в проекты планов экономического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вития, в план действий по предупреждению и ликвидации чрезвычайных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туаций и в план гражданской обороны района (по вопросам устойчивости).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2.2. В режиме повышенной готовности на комиссию возлагается принятие мер по обеспечению устойчивого функционирования организаций,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ятий и учреждений в целях защиты населения и окружающей среды при угрозе возникновения чрезвычайных ситуаций.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2.3. При переводе организаций, предприятий и учреждений района на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боту по планам военного времени на комиссию возлагается: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и оценка хода осуществления организациями, предприятиями и учреждениями мероприятий по повышению устойчивости их функционир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в военное время;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проверка качества выполнения мероприятий по повышению устойчив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функционирования организаций, предприятий и учреждений с введением соответствующих степеней готовности гражданской обороны;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обобщение необходимых данных по вопросам устойчивости для прин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решения по переводу организаций, предприятий и учреждений района на работу по планам военного времени.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2.4. В режиме  чрезвычайной ситуации на комиссию возлагается: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анализа состояния и возможностей важнейших организаций, учреждений и отраслей экономики района в целом;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обобщение данных обстановки и подготовка предложений главе района по вопросам организации продовольственной деятельности на сохранивши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мощностях, восстановления нарушенного управления организациями, предприятиями и учреждениями района, обеспечение жизнедеятельности населения, а также проведения аварийно-восстановительных работ.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2.5. Свои задачи по повышению устойчивости функционирования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заций, предприятий и учреждений района в чрезвычайных ситуациях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сия выполняет  в тесном взаимодействии с комиссией по предупреждению и ликвидации чрезвычайных ситуаций и обеспечению пожарной безопасности </w:t>
      </w:r>
      <w:r w:rsidR="00435D59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органами местного самоуправления, а также с орган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военного командования, органами министерства внутренних дел и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службы безопасности и другими заинтересованными органами, дислоц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рующимися на территории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2.6. Передавать предложения Главе района, направленные на повышение устойчивости функционирования организаций, предприятий, учреждений района органам местного самоуправления района и звеньям территориальной подсистемы РСЧС.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2.7. Давать заключения на представляемые органами исполнительной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района мероприятиям по устойчивости функционирования организаций, предприятий и учреждений в чрезвычайных ситуациях для включения в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плексные целевые программы развития отраслей промышленности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2.8. Запрашивать от органов местного самоуправления района,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ций, предприятий и учреждений</w:t>
      </w:r>
      <w:r>
        <w:rPr>
          <w:sz w:val="28"/>
          <w:szCs w:val="28"/>
        </w:rPr>
        <w:tab/>
        <w:t xml:space="preserve"> необходимые данные для изучения и принятия решения по вопросам, относящимся к устойчивости функционир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экономики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2.9. Привлекать к участию в рассмотрении отдельных вопросов устойч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вости специалистов администрации района, специалистов других предпри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тий, учреждений и организаций.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2.10. Заслушивать должностных лиц организаций, предприятий и учреждений района по вопросам устойчивости, проводить в установленном порядке совещания с представителями этих организаций, предприятий,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ждений.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2.11.Участвовать во всех мероприятиях, имеющих отношение к решению вопросов повышения устойчивости функционирования организаций,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приятий и учреждений в чрезвычайных ситуациях.</w:t>
      </w:r>
    </w:p>
    <w:p w:rsidR="00482312" w:rsidRDefault="00482312" w:rsidP="004823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В состав комиссии входят три рабочих групп:</w:t>
      </w:r>
    </w:p>
    <w:p w:rsidR="00EC180D" w:rsidRPr="00EC180D" w:rsidRDefault="00EC180D" w:rsidP="00EC180D">
      <w:pPr>
        <w:ind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482312" w:rsidRPr="00EC180D">
        <w:rPr>
          <w:sz w:val="28"/>
          <w:szCs w:val="28"/>
        </w:rPr>
        <w:t xml:space="preserve">- рабочая группа по </w:t>
      </w:r>
      <w:r w:rsidRPr="00DA036E">
        <w:rPr>
          <w:sz w:val="28"/>
          <w:szCs w:val="28"/>
        </w:rPr>
        <w:t>устойчивости социальной сферы, орган</w:t>
      </w:r>
      <w:r>
        <w:rPr>
          <w:sz w:val="28"/>
          <w:szCs w:val="28"/>
        </w:rPr>
        <w:t>и</w:t>
      </w:r>
      <w:r w:rsidRPr="00DA036E">
        <w:rPr>
          <w:sz w:val="28"/>
          <w:szCs w:val="28"/>
        </w:rPr>
        <w:t xml:space="preserve">зации </w:t>
      </w:r>
    </w:p>
    <w:p w:rsidR="00EC180D" w:rsidRPr="00EC180D" w:rsidRDefault="00EC180D" w:rsidP="00EC180D">
      <w:pPr>
        <w:ind w:right="-1"/>
        <w:rPr>
          <w:sz w:val="28"/>
          <w:szCs w:val="28"/>
        </w:rPr>
      </w:pPr>
      <w:r w:rsidRPr="00DA036E">
        <w:rPr>
          <w:sz w:val="28"/>
          <w:szCs w:val="28"/>
        </w:rPr>
        <w:t>защиты населения и обеспечению его жизнедеятельн</w:t>
      </w:r>
      <w:r w:rsidRPr="00DA036E">
        <w:rPr>
          <w:sz w:val="28"/>
          <w:szCs w:val="28"/>
        </w:rPr>
        <w:t>о</w:t>
      </w:r>
      <w:r w:rsidRPr="00DA036E">
        <w:rPr>
          <w:sz w:val="28"/>
          <w:szCs w:val="28"/>
        </w:rPr>
        <w:t>сти</w:t>
      </w:r>
    </w:p>
    <w:p w:rsidR="00482312" w:rsidRPr="00EC180D" w:rsidRDefault="00482312" w:rsidP="00EC180D">
      <w:pPr>
        <w:ind w:right="21" w:firstLine="360"/>
        <w:jc w:val="both"/>
        <w:rPr>
          <w:sz w:val="28"/>
          <w:szCs w:val="28"/>
        </w:rPr>
      </w:pPr>
      <w:r w:rsidRPr="00EC180D">
        <w:rPr>
          <w:sz w:val="28"/>
          <w:szCs w:val="28"/>
        </w:rPr>
        <w:t>- рабочая группа по аграрным вопросам</w:t>
      </w:r>
      <w:r w:rsidR="00EC180D" w:rsidRPr="00EC180D">
        <w:rPr>
          <w:sz w:val="28"/>
          <w:szCs w:val="28"/>
        </w:rPr>
        <w:t>, продовольствию, землепользов</w:t>
      </w:r>
      <w:r w:rsidR="00EC180D" w:rsidRPr="00EC180D">
        <w:rPr>
          <w:sz w:val="28"/>
          <w:szCs w:val="28"/>
        </w:rPr>
        <w:t>а</w:t>
      </w:r>
      <w:r w:rsidR="00EC180D" w:rsidRPr="00EC180D">
        <w:rPr>
          <w:sz w:val="28"/>
          <w:szCs w:val="28"/>
        </w:rPr>
        <w:t>нию и охране окружающей среды</w:t>
      </w:r>
      <w:r w:rsidRPr="00EC180D">
        <w:rPr>
          <w:sz w:val="28"/>
          <w:szCs w:val="28"/>
        </w:rPr>
        <w:t>;</w:t>
      </w:r>
    </w:p>
    <w:p w:rsidR="00482312" w:rsidRDefault="00482312" w:rsidP="004823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рабочая группа по экономическим вопросам и бюджету.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C180D">
        <w:rPr>
          <w:sz w:val="28"/>
          <w:szCs w:val="28"/>
        </w:rPr>
        <w:t>1.</w:t>
      </w:r>
      <w:r>
        <w:rPr>
          <w:sz w:val="28"/>
          <w:szCs w:val="28"/>
        </w:rPr>
        <w:t xml:space="preserve"> Комиссия осуществляет свою деятельность в соответствии с планом, применяемым на заседании комиссии и утверждаемом ее председателем.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проводятся по мере необходимости, но не реже одн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раза в квартал.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проводит ее председатель. Заседание комиссии считается правомочным, если на нем присутствуют не менее половины ее чл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нов.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материалов к заседанию комиссии осуществляется органами власти </w:t>
      </w:r>
      <w:r w:rsidR="00435D59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к сфере ведения которых относятся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сы.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C180D">
        <w:rPr>
          <w:sz w:val="28"/>
          <w:szCs w:val="28"/>
        </w:rPr>
        <w:t>2</w:t>
      </w:r>
      <w:r>
        <w:rPr>
          <w:sz w:val="28"/>
          <w:szCs w:val="28"/>
        </w:rPr>
        <w:t>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 оформляются протоколом заседания, который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сывается председателем комиссии или его заместителем, председательств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ющим на заседании, и секретарем комиссии.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комиссии, при необходимости, подготавл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ваются проекты правовых актов администрации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C180D">
        <w:rPr>
          <w:sz w:val="28"/>
          <w:szCs w:val="28"/>
        </w:rPr>
        <w:t>3</w:t>
      </w:r>
      <w:r>
        <w:rPr>
          <w:sz w:val="28"/>
          <w:szCs w:val="28"/>
        </w:rPr>
        <w:t xml:space="preserve">. Решения комиссии, принимаемые в соответствии с ее  компетенцией, являются  обязательными для всех органов исполнительной власти </w:t>
      </w:r>
      <w:r w:rsidR="00435D59">
        <w:rPr>
          <w:sz w:val="28"/>
          <w:szCs w:val="28"/>
        </w:rPr>
        <w:t>Идри</w:t>
      </w:r>
      <w:r w:rsidR="00435D59">
        <w:rPr>
          <w:sz w:val="28"/>
          <w:szCs w:val="28"/>
        </w:rPr>
        <w:t>н</w:t>
      </w:r>
      <w:r w:rsidR="00435D5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4. Функциональные обязанности председателя комиссии.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4.1. При повседневной деятельности: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координировать работу организаций, предприятий и учреждений </w:t>
      </w:r>
      <w:r w:rsidR="00435D59">
        <w:rPr>
          <w:sz w:val="28"/>
          <w:szCs w:val="28"/>
        </w:rPr>
        <w:t>ра</w:t>
      </w:r>
      <w:r w:rsidR="00435D59">
        <w:rPr>
          <w:sz w:val="28"/>
          <w:szCs w:val="28"/>
        </w:rPr>
        <w:t>й</w:t>
      </w:r>
      <w:r w:rsidR="00435D59">
        <w:rPr>
          <w:sz w:val="28"/>
          <w:szCs w:val="28"/>
        </w:rPr>
        <w:t>она</w:t>
      </w:r>
      <w:r>
        <w:rPr>
          <w:sz w:val="28"/>
          <w:szCs w:val="28"/>
        </w:rPr>
        <w:t xml:space="preserve"> в чрезвычайных ситуациях;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контроль подготовки организаций, предприятий и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ждений, расположенных на территории района, к работе в чрезвычайных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туациях, а также разработку, планирование и осуществление мероприятий по повышению устойчивости функционирований организаций, предприятий и учреждений в экстремальных условиях независимо от их форм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с увязкой этих мероприятий со схемами районной планировки, застройки населенных пунктов, проектами строительства, реконструкции объектов и модернизации производства;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работу по комплексной оценке состояния, возможностей и потребностей всех организаций, предприятий и учреждений района для обеспечения жизнедеятельности населения, а также выпуска заданных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мов и номенклатуры продукции с учетом возможных потерь и разрушений в чрезвычайных ситуациях;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участвовать в проверках состояния гражданской обороны и работы по предупреждению чрезвычайных ситуаций (по вопросам устойчивости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ционирования организаций, предприятий и учреждений в чрезвычайных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туациях (далее – по вопросам – устойчивости), командно-штабных учениях и других мероприятиях, обеспечивающих качественную подготовку руков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дящего состава и органов управления по вопросам устойчивости;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подготовку предложений по дальнейшему повышению устойчивости функционирования организаций, предприятий и учреждений в чрезвычайных ситуациях для включения  установленным порядком в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ты планов экономического развития, в план действий по предупреждению и ликвидации чрезвычайных ситуаций и план гражданской обороны района (по вопросам устойчивости).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4.2. В режиме повышенной готовности: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принимать меры по обеспечению устойчивого функционирования организаций, предприятий и учреждений в целях защиты населения и окружа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щей среды при угрозе возникновения чрезвычайных ситуаций природного и техногенного характера.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4.3. При переводе организаций, предприятий и учреждений района на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боту по планам военного времени: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контроль и проводить оценку хода осуществления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зациями, предприятиями и учреждениями мероприятий по повышени</w:t>
      </w:r>
      <w:r w:rsidR="00B915D4">
        <w:rPr>
          <w:sz w:val="28"/>
          <w:szCs w:val="28"/>
        </w:rPr>
        <w:t>ю</w:t>
      </w:r>
      <w:r>
        <w:rPr>
          <w:sz w:val="28"/>
          <w:szCs w:val="28"/>
        </w:rPr>
        <w:t xml:space="preserve"> устойчивости их функционирования в военное время;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проверки качества выполнения мероприятий по пов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шению устойчивости функционирования организаций, предприятий и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ждений с введением соответствующих степеней готовности гражданской обороны;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обобщение данных по вопросам устойчивости,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димые для  принятия решения по переводу организаций, предприятий и учреждений на работу по планам военного времени.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4.4. В режиме чрезвычайной ситуации: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проведение анализа состояния и возможностей важне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ших организаций, предприятий и учреждений и отраслей экономики в целом;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обобщение данных по обстановке с целью подготовки предложений Главе района по вопросам организации производственной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на сохранившихся мощностях,  восстановления нарушенного управления организациями, предприятиями и учреждениями района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чения жизнедеятельности населения, а также проведения  аварийно-восстановительных работ.</w:t>
      </w:r>
    </w:p>
    <w:p w:rsidR="00EC180D" w:rsidRPr="00EC180D" w:rsidRDefault="00C34377" w:rsidP="00EC180D">
      <w:pPr>
        <w:ind w:right="-1" w:firstLine="426"/>
        <w:jc w:val="both"/>
        <w:rPr>
          <w:sz w:val="28"/>
          <w:szCs w:val="28"/>
        </w:rPr>
      </w:pPr>
      <w:r w:rsidRPr="00EC180D">
        <w:rPr>
          <w:sz w:val="28"/>
          <w:szCs w:val="28"/>
        </w:rPr>
        <w:t xml:space="preserve">5. Функциональные обязанности руководителя рабочей группы по </w:t>
      </w:r>
      <w:r w:rsidR="00EC180D" w:rsidRPr="00DA036E">
        <w:rPr>
          <w:sz w:val="28"/>
          <w:szCs w:val="28"/>
        </w:rPr>
        <w:t>устойчивости социальной сферы, орг</w:t>
      </w:r>
      <w:r w:rsidR="00EC180D" w:rsidRPr="00DA036E">
        <w:rPr>
          <w:sz w:val="28"/>
          <w:szCs w:val="28"/>
        </w:rPr>
        <w:t>а</w:t>
      </w:r>
      <w:r w:rsidR="00EC180D" w:rsidRPr="00DA036E">
        <w:rPr>
          <w:sz w:val="28"/>
          <w:szCs w:val="28"/>
        </w:rPr>
        <w:t>низации защиты населения и обеспечению его жизнедеятельн</w:t>
      </w:r>
      <w:r w:rsidR="00EC180D" w:rsidRPr="00DA036E">
        <w:rPr>
          <w:sz w:val="28"/>
          <w:szCs w:val="28"/>
        </w:rPr>
        <w:t>о</w:t>
      </w:r>
      <w:r w:rsidR="00EC180D" w:rsidRPr="00DA036E">
        <w:rPr>
          <w:sz w:val="28"/>
          <w:szCs w:val="28"/>
        </w:rPr>
        <w:t>сти</w:t>
      </w:r>
      <w:r w:rsidR="00EC180D">
        <w:rPr>
          <w:sz w:val="28"/>
          <w:szCs w:val="28"/>
        </w:rPr>
        <w:t>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работу по определению степени устойчивости 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и систем электро- и теплоснабжения, водо- и топливоснабжения в чре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вычайных ситуациях; организовывать проведение анализа возможности </w:t>
      </w:r>
      <w:r>
        <w:rPr>
          <w:sz w:val="28"/>
          <w:szCs w:val="28"/>
        </w:rPr>
        <w:lastRenderedPageBreak/>
        <w:t>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организаций, предприятий и учреждений от автономных источников энергоснабжения и использования для этих целей запасов твердого топлива на территории района;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проведение оценки эффективности мероприятий по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вышению устойчивости функционирования промышленных предприятий;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проведение анализа возможных разрушений основных производственных фондов и потерь производственных мощностей этих предприятий;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иметь сведения о возможных разрушениях транспортных коммуникаций и сооружений на них;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подготовку предложений по дальнейшему повышению устойчивости функционирования топливно-энергетического комплекса на территории района.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6. Функциональные обязанности руководителя рабочей группы по агра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ным вопросам: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руководить проведением анализа эффективности мероприятий по 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жению ущерба в животноводстве, растениеводстве и производстве продуктов питания и пищевого сырья; </w:t>
      </w:r>
    </w:p>
    <w:p w:rsidR="00C3437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прогноз объемов потерь мощностей агропромышленн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комплекса, снижения объемов производства продукции;</w:t>
      </w:r>
    </w:p>
    <w:p w:rsidR="00C34377" w:rsidRPr="00196037" w:rsidRDefault="00C34377" w:rsidP="00C34377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>-  организовывать подготовку предложений по повышению устойчивости функционирования организаций и предприятий  агропромышленного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плекса.</w:t>
      </w:r>
    </w:p>
    <w:p w:rsidR="007F342B" w:rsidRDefault="007F342B" w:rsidP="007F342B">
      <w:pPr>
        <w:rPr>
          <w:sz w:val="28"/>
          <w:szCs w:val="28"/>
        </w:rPr>
      </w:pPr>
    </w:p>
    <w:sectPr w:rsidR="007F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22904"/>
    <w:rsid w:val="0012705E"/>
    <w:rsid w:val="00141563"/>
    <w:rsid w:val="0014598C"/>
    <w:rsid w:val="00161E03"/>
    <w:rsid w:val="00171D14"/>
    <w:rsid w:val="001756B7"/>
    <w:rsid w:val="00193F5E"/>
    <w:rsid w:val="001A03C3"/>
    <w:rsid w:val="002405EA"/>
    <w:rsid w:val="002650CA"/>
    <w:rsid w:val="002A5241"/>
    <w:rsid w:val="002C539D"/>
    <w:rsid w:val="002E6B17"/>
    <w:rsid w:val="00306448"/>
    <w:rsid w:val="0037166B"/>
    <w:rsid w:val="00432B8E"/>
    <w:rsid w:val="00435D59"/>
    <w:rsid w:val="004379A1"/>
    <w:rsid w:val="00482312"/>
    <w:rsid w:val="004E0CEE"/>
    <w:rsid w:val="004F24F0"/>
    <w:rsid w:val="004F50A7"/>
    <w:rsid w:val="00510A72"/>
    <w:rsid w:val="00512709"/>
    <w:rsid w:val="005354D8"/>
    <w:rsid w:val="00570084"/>
    <w:rsid w:val="00577120"/>
    <w:rsid w:val="005E608B"/>
    <w:rsid w:val="005E74D6"/>
    <w:rsid w:val="006003E2"/>
    <w:rsid w:val="00663208"/>
    <w:rsid w:val="00674AAB"/>
    <w:rsid w:val="006A52DB"/>
    <w:rsid w:val="006B6EBC"/>
    <w:rsid w:val="006C6322"/>
    <w:rsid w:val="006D147D"/>
    <w:rsid w:val="006E24D8"/>
    <w:rsid w:val="006E2901"/>
    <w:rsid w:val="006F4199"/>
    <w:rsid w:val="0074738F"/>
    <w:rsid w:val="0077091C"/>
    <w:rsid w:val="00786AF4"/>
    <w:rsid w:val="007B31C2"/>
    <w:rsid w:val="007E41F8"/>
    <w:rsid w:val="007F342B"/>
    <w:rsid w:val="00812139"/>
    <w:rsid w:val="008503F6"/>
    <w:rsid w:val="008858E9"/>
    <w:rsid w:val="008935ED"/>
    <w:rsid w:val="008D17E9"/>
    <w:rsid w:val="008D2F4E"/>
    <w:rsid w:val="008E2AFE"/>
    <w:rsid w:val="00910E02"/>
    <w:rsid w:val="009B02E6"/>
    <w:rsid w:val="009C72C3"/>
    <w:rsid w:val="009D04F2"/>
    <w:rsid w:val="009F155F"/>
    <w:rsid w:val="00A33D48"/>
    <w:rsid w:val="00AE54BA"/>
    <w:rsid w:val="00B01B12"/>
    <w:rsid w:val="00B130A9"/>
    <w:rsid w:val="00B20FB6"/>
    <w:rsid w:val="00B915D4"/>
    <w:rsid w:val="00BA120B"/>
    <w:rsid w:val="00BA6E4B"/>
    <w:rsid w:val="00BB5823"/>
    <w:rsid w:val="00C00E6D"/>
    <w:rsid w:val="00C22413"/>
    <w:rsid w:val="00C34377"/>
    <w:rsid w:val="00C35D8F"/>
    <w:rsid w:val="00C867A8"/>
    <w:rsid w:val="00CE1EA1"/>
    <w:rsid w:val="00CE3E27"/>
    <w:rsid w:val="00D26167"/>
    <w:rsid w:val="00D31CCA"/>
    <w:rsid w:val="00D337E2"/>
    <w:rsid w:val="00D50D6F"/>
    <w:rsid w:val="00D64FEC"/>
    <w:rsid w:val="00D90079"/>
    <w:rsid w:val="00D94E4F"/>
    <w:rsid w:val="00DA2100"/>
    <w:rsid w:val="00DB1E28"/>
    <w:rsid w:val="00DF284A"/>
    <w:rsid w:val="00E159CF"/>
    <w:rsid w:val="00EA6C52"/>
    <w:rsid w:val="00EC180D"/>
    <w:rsid w:val="00ED181C"/>
    <w:rsid w:val="00EF564B"/>
    <w:rsid w:val="00F42F76"/>
    <w:rsid w:val="00F46FD9"/>
    <w:rsid w:val="00F51625"/>
    <w:rsid w:val="00F56D52"/>
    <w:rsid w:val="00F6435E"/>
    <w:rsid w:val="00F77238"/>
    <w:rsid w:val="00F95768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Алена</cp:lastModifiedBy>
  <cp:revision>2</cp:revision>
  <cp:lastPrinted>2016-06-01T08:45:00Z</cp:lastPrinted>
  <dcterms:created xsi:type="dcterms:W3CDTF">2016-06-07T00:27:00Z</dcterms:created>
  <dcterms:modified xsi:type="dcterms:W3CDTF">2016-06-07T00:27:00Z</dcterms:modified>
</cp:coreProperties>
</file>