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42" w:rsidRPr="00031B93" w:rsidRDefault="007A4890" w:rsidP="002D5242">
      <w:pPr>
        <w:pStyle w:val="a4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33400" cy="6858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242" w:rsidRPr="00031B93" w:rsidRDefault="002D5242" w:rsidP="001E4E8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>КРАСНОЯРСКИЙ КРАЙ</w:t>
      </w:r>
    </w:p>
    <w:p w:rsidR="002D5242" w:rsidRPr="00031B93" w:rsidRDefault="002D5242" w:rsidP="001E4E87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31B93">
        <w:rPr>
          <w:color w:val="000000"/>
          <w:sz w:val="28"/>
          <w:szCs w:val="28"/>
        </w:rPr>
        <w:t>АДМИНИСТРАЦИЯ ИДРИНСКОГО РАЙОНА</w:t>
      </w:r>
    </w:p>
    <w:p w:rsidR="002D5242" w:rsidRPr="00FE111E" w:rsidRDefault="002D5242" w:rsidP="002D5242">
      <w:pPr>
        <w:pStyle w:val="a4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 w:rsidRPr="00031B93">
        <w:rPr>
          <w:bCs/>
          <w:color w:val="000000"/>
          <w:sz w:val="32"/>
          <w:szCs w:val="32"/>
        </w:rPr>
        <w:tab/>
      </w:r>
      <w:r w:rsidRPr="00FE111E">
        <w:rPr>
          <w:b/>
          <w:bCs/>
          <w:color w:val="000000"/>
          <w:sz w:val="28"/>
          <w:szCs w:val="28"/>
        </w:rPr>
        <w:t>ПОСТАНОВЛЕНИЕ</w:t>
      </w:r>
    </w:p>
    <w:p w:rsidR="002D5242" w:rsidRPr="00FE111E" w:rsidRDefault="002C03AF" w:rsidP="002D5242">
      <w:pPr>
        <w:pStyle w:val="a4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14</w:t>
      </w:r>
      <w:r w:rsidR="00F26D16">
        <w:rPr>
          <w:bCs/>
          <w:color w:val="000000"/>
          <w:sz w:val="28"/>
          <w:szCs w:val="28"/>
        </w:rPr>
        <w:t>.0</w:t>
      </w:r>
      <w:r w:rsidR="00F26D16">
        <w:rPr>
          <w:bCs/>
          <w:color w:val="000000"/>
          <w:sz w:val="28"/>
          <w:szCs w:val="28"/>
          <w:lang w:val="en-US"/>
        </w:rPr>
        <w:t>7</w:t>
      </w:r>
      <w:r w:rsidR="002D5242">
        <w:rPr>
          <w:bCs/>
          <w:color w:val="000000"/>
          <w:sz w:val="28"/>
          <w:szCs w:val="28"/>
        </w:rPr>
        <w:t>.2017</w:t>
      </w:r>
      <w:r w:rsidR="002D5242" w:rsidRPr="00FE111E">
        <w:rPr>
          <w:bCs/>
          <w:color w:val="000000"/>
          <w:sz w:val="28"/>
          <w:szCs w:val="28"/>
        </w:rPr>
        <w:t xml:space="preserve">           </w:t>
      </w:r>
      <w:r w:rsidR="002D5242">
        <w:rPr>
          <w:bCs/>
          <w:color w:val="000000"/>
          <w:sz w:val="28"/>
          <w:szCs w:val="28"/>
        </w:rPr>
        <w:t xml:space="preserve">                     </w:t>
      </w:r>
      <w:r w:rsidR="002D5242" w:rsidRPr="00FE111E">
        <w:rPr>
          <w:bCs/>
          <w:color w:val="000000"/>
          <w:sz w:val="28"/>
          <w:szCs w:val="28"/>
        </w:rPr>
        <w:t xml:space="preserve">  с.</w:t>
      </w:r>
      <w:r w:rsidR="002D5242">
        <w:rPr>
          <w:bCs/>
          <w:color w:val="000000"/>
          <w:sz w:val="28"/>
          <w:szCs w:val="28"/>
        </w:rPr>
        <w:t xml:space="preserve"> </w:t>
      </w:r>
      <w:proofErr w:type="spellStart"/>
      <w:r w:rsidR="002D5242" w:rsidRPr="00FE111E">
        <w:rPr>
          <w:bCs/>
          <w:color w:val="000000"/>
          <w:sz w:val="28"/>
          <w:szCs w:val="28"/>
        </w:rPr>
        <w:t>Идринское</w:t>
      </w:r>
      <w:proofErr w:type="spellEnd"/>
      <w:r w:rsidR="002D5242" w:rsidRPr="00FE111E">
        <w:rPr>
          <w:bCs/>
          <w:color w:val="000000"/>
          <w:sz w:val="28"/>
          <w:szCs w:val="28"/>
        </w:rPr>
        <w:t xml:space="preserve">              </w:t>
      </w:r>
      <w:r>
        <w:rPr>
          <w:bCs/>
          <w:color w:val="000000"/>
          <w:sz w:val="28"/>
          <w:szCs w:val="28"/>
        </w:rPr>
        <w:t xml:space="preserve">                     </w:t>
      </w:r>
      <w:r w:rsidR="002D5242">
        <w:rPr>
          <w:bCs/>
          <w:color w:val="000000"/>
          <w:sz w:val="28"/>
          <w:szCs w:val="28"/>
        </w:rPr>
        <w:t xml:space="preserve"> </w:t>
      </w:r>
      <w:r w:rsidR="002D5242" w:rsidRPr="00FE111E">
        <w:rPr>
          <w:bCs/>
          <w:color w:val="000000"/>
          <w:sz w:val="28"/>
          <w:szCs w:val="28"/>
        </w:rPr>
        <w:t xml:space="preserve"> </w:t>
      </w:r>
      <w:r w:rsidR="001E4E87">
        <w:rPr>
          <w:bCs/>
          <w:color w:val="000000"/>
          <w:sz w:val="28"/>
          <w:szCs w:val="28"/>
        </w:rPr>
        <w:t xml:space="preserve">   </w:t>
      </w:r>
      <w:r w:rsidR="002D5242" w:rsidRPr="00FE111E">
        <w:rPr>
          <w:bCs/>
          <w:color w:val="000000"/>
          <w:sz w:val="28"/>
          <w:szCs w:val="28"/>
        </w:rPr>
        <w:t>№</w:t>
      </w:r>
      <w:r w:rsidR="002D5242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446</w:t>
      </w:r>
      <w:r w:rsidR="002D5242">
        <w:rPr>
          <w:bCs/>
          <w:color w:val="000000"/>
          <w:sz w:val="28"/>
          <w:szCs w:val="28"/>
        </w:rPr>
        <w:t xml:space="preserve"> </w:t>
      </w:r>
      <w:r w:rsidR="002D5242" w:rsidRPr="00FE111E">
        <w:rPr>
          <w:bCs/>
          <w:color w:val="000000"/>
          <w:sz w:val="28"/>
          <w:szCs w:val="28"/>
        </w:rPr>
        <w:t>-</w:t>
      </w:r>
      <w:r w:rsidR="002D5242">
        <w:rPr>
          <w:bCs/>
          <w:color w:val="000000"/>
          <w:sz w:val="28"/>
          <w:szCs w:val="28"/>
        </w:rPr>
        <w:t xml:space="preserve"> </w:t>
      </w:r>
      <w:proofErr w:type="gramStart"/>
      <w:r w:rsidR="002D5242" w:rsidRPr="00FE111E">
        <w:rPr>
          <w:bCs/>
          <w:color w:val="000000"/>
          <w:sz w:val="28"/>
          <w:szCs w:val="28"/>
        </w:rPr>
        <w:t>п</w:t>
      </w:r>
      <w:proofErr w:type="gramEnd"/>
    </w:p>
    <w:p w:rsidR="001E4E87" w:rsidRDefault="001E4E87" w:rsidP="002D524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5242" w:rsidRPr="002D5242" w:rsidRDefault="002D5242" w:rsidP="002D524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5242">
        <w:rPr>
          <w:rFonts w:ascii="Times New Roman" w:hAnsi="Times New Roman" w:cs="Times New Roman"/>
          <w:b w:val="0"/>
          <w:sz w:val="28"/>
          <w:szCs w:val="28"/>
        </w:rPr>
        <w:t>Об утверждении перечня муниципального недвижимого имущества, свободного от прав третьих лиц, для предоставления во владение 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5242">
        <w:rPr>
          <w:rFonts w:ascii="Times New Roman" w:hAnsi="Times New Roman" w:cs="Times New Roman"/>
          <w:b w:val="0"/>
          <w:sz w:val="28"/>
          <w:szCs w:val="28"/>
        </w:rPr>
        <w:t>(или) в пользование</w:t>
      </w:r>
      <w:bookmarkStart w:id="0" w:name="_GoBack"/>
      <w:bookmarkEnd w:id="0"/>
      <w:r w:rsidRPr="002D5242">
        <w:rPr>
          <w:rFonts w:ascii="Times New Roman" w:hAnsi="Times New Roman" w:cs="Times New Roman"/>
          <w:b w:val="0"/>
          <w:sz w:val="28"/>
          <w:szCs w:val="28"/>
        </w:rPr>
        <w:t xml:space="preserve"> на долгосрочной основе субъектам малого </w:t>
      </w:r>
      <w:r w:rsidR="002C03AF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Pr="002D52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D5242" w:rsidRPr="002D5242" w:rsidRDefault="002D5242" w:rsidP="002D524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2D5242" w:rsidRPr="002D5242" w:rsidRDefault="002D52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524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7" w:history="1">
        <w:r w:rsidRPr="002D524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D5242">
        <w:rPr>
          <w:rFonts w:ascii="Times New Roman" w:hAnsi="Times New Roman" w:cs="Times New Roman"/>
          <w:sz w:val="28"/>
          <w:szCs w:val="28"/>
        </w:rPr>
        <w:t xml:space="preserve"> от 24.07.2007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D5242">
        <w:rPr>
          <w:rFonts w:ascii="Times New Roman" w:hAnsi="Times New Roman" w:cs="Times New Roman"/>
          <w:sz w:val="28"/>
          <w:szCs w:val="28"/>
        </w:rPr>
        <w:t xml:space="preserve"> 209-ФЗ "О развитии малого и среднего предпринимательства в Российской Федерации", руководствуясь </w:t>
      </w:r>
      <w:hyperlink r:id="rId8" w:history="1">
        <w:r w:rsidRPr="002D5242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  <w:r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2D524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2D5242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2D524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2D5242">
        <w:rPr>
          <w:rFonts w:ascii="Times New Roman" w:hAnsi="Times New Roman" w:cs="Times New Roman"/>
          <w:sz w:val="28"/>
          <w:szCs w:val="28"/>
        </w:rPr>
        <w:t>:</w:t>
      </w:r>
    </w:p>
    <w:p w:rsidR="002D5242" w:rsidRPr="002D5242" w:rsidRDefault="002D5242" w:rsidP="002D524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D5242">
        <w:rPr>
          <w:rFonts w:ascii="Times New Roman" w:hAnsi="Times New Roman"/>
          <w:sz w:val="28"/>
          <w:szCs w:val="28"/>
        </w:rPr>
        <w:t>1. Утвердить:</w:t>
      </w:r>
    </w:p>
    <w:p w:rsidR="002D5242" w:rsidRPr="002D5242" w:rsidRDefault="002D5242" w:rsidP="002D524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D5242">
        <w:rPr>
          <w:rFonts w:ascii="Times New Roman" w:hAnsi="Times New Roman"/>
          <w:sz w:val="28"/>
          <w:szCs w:val="28"/>
        </w:rPr>
        <w:t xml:space="preserve">1.1. </w:t>
      </w:r>
      <w:hyperlink w:anchor="P42" w:history="1">
        <w:r w:rsidRPr="002D5242">
          <w:rPr>
            <w:rFonts w:ascii="Times New Roman" w:hAnsi="Times New Roman"/>
            <w:sz w:val="28"/>
            <w:szCs w:val="28"/>
          </w:rPr>
          <w:t>Перечень</w:t>
        </w:r>
      </w:hyperlink>
      <w:r w:rsidRPr="002D5242">
        <w:rPr>
          <w:rFonts w:ascii="Times New Roman" w:hAnsi="Times New Roman"/>
          <w:sz w:val="28"/>
          <w:szCs w:val="28"/>
        </w:rPr>
        <w:t xml:space="preserve">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 согласно приложению № 1 к настоящему </w:t>
      </w:r>
      <w:r w:rsidR="002C03AF">
        <w:rPr>
          <w:rFonts w:ascii="Times New Roman" w:hAnsi="Times New Roman"/>
          <w:sz w:val="28"/>
          <w:szCs w:val="28"/>
        </w:rPr>
        <w:t>п</w:t>
      </w:r>
      <w:r w:rsidRPr="002D5242">
        <w:rPr>
          <w:rFonts w:ascii="Times New Roman" w:hAnsi="Times New Roman"/>
          <w:sz w:val="28"/>
          <w:szCs w:val="28"/>
        </w:rPr>
        <w:t>остановлению;</w:t>
      </w:r>
    </w:p>
    <w:p w:rsidR="002D5242" w:rsidRPr="002D5242" w:rsidRDefault="002D5242" w:rsidP="002D524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D5242">
        <w:rPr>
          <w:rFonts w:ascii="Times New Roman" w:hAnsi="Times New Roman"/>
          <w:sz w:val="28"/>
          <w:szCs w:val="28"/>
        </w:rPr>
        <w:t xml:space="preserve">1.2. </w:t>
      </w:r>
      <w:hyperlink w:anchor="P144" w:history="1">
        <w:r w:rsidRPr="002D5242">
          <w:rPr>
            <w:rFonts w:ascii="Times New Roman" w:hAnsi="Times New Roman"/>
            <w:sz w:val="28"/>
            <w:szCs w:val="28"/>
          </w:rPr>
          <w:t>Порядок</w:t>
        </w:r>
      </w:hyperlink>
      <w:r w:rsidRPr="002D5242">
        <w:rPr>
          <w:rFonts w:ascii="Times New Roman" w:hAnsi="Times New Roman"/>
          <w:sz w:val="28"/>
          <w:szCs w:val="28"/>
        </w:rPr>
        <w:t xml:space="preserve"> формирования, ведения и обязательного опубликования перечня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в пользование на долгосрочной основе субъектам малого и среднего предпринимательства согласно приложению </w:t>
      </w:r>
      <w:r>
        <w:rPr>
          <w:rFonts w:ascii="Times New Roman" w:hAnsi="Times New Roman"/>
          <w:sz w:val="28"/>
          <w:szCs w:val="28"/>
        </w:rPr>
        <w:t>№</w:t>
      </w:r>
      <w:r w:rsidRPr="002D5242">
        <w:rPr>
          <w:rFonts w:ascii="Times New Roman" w:hAnsi="Times New Roman"/>
          <w:sz w:val="28"/>
          <w:szCs w:val="28"/>
        </w:rPr>
        <w:t xml:space="preserve"> 2 к настоящему </w:t>
      </w:r>
      <w:r w:rsidR="002C03AF">
        <w:rPr>
          <w:rFonts w:ascii="Times New Roman" w:hAnsi="Times New Roman"/>
          <w:sz w:val="28"/>
          <w:szCs w:val="28"/>
        </w:rPr>
        <w:t>п</w:t>
      </w:r>
      <w:r w:rsidRPr="002D5242">
        <w:rPr>
          <w:rFonts w:ascii="Times New Roman" w:hAnsi="Times New Roman"/>
          <w:sz w:val="28"/>
          <w:szCs w:val="28"/>
        </w:rPr>
        <w:t>остановлению;</w:t>
      </w:r>
    </w:p>
    <w:p w:rsidR="002D5242" w:rsidRPr="002D5242" w:rsidRDefault="002D5242" w:rsidP="002D524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D5242">
        <w:rPr>
          <w:rFonts w:ascii="Times New Roman" w:hAnsi="Times New Roman"/>
          <w:sz w:val="28"/>
          <w:szCs w:val="28"/>
        </w:rPr>
        <w:t xml:space="preserve">1.3. </w:t>
      </w:r>
      <w:hyperlink w:anchor="P170" w:history="1">
        <w:proofErr w:type="gramStart"/>
        <w:r w:rsidRPr="002D5242">
          <w:rPr>
            <w:rFonts w:ascii="Times New Roman" w:hAnsi="Times New Roman"/>
            <w:sz w:val="28"/>
            <w:szCs w:val="28"/>
          </w:rPr>
          <w:t>Порядок</w:t>
        </w:r>
      </w:hyperlink>
      <w:r w:rsidRPr="002D5242">
        <w:rPr>
          <w:rFonts w:ascii="Times New Roman" w:hAnsi="Times New Roman"/>
          <w:sz w:val="28"/>
          <w:szCs w:val="28"/>
        </w:rPr>
        <w:t xml:space="preserve"> и условия предоставления в аренду муниципального имущества, включенного в перечень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в пользование на долгосрочной основе субъектам малого и среднего предпринимательства согласно приложению </w:t>
      </w:r>
      <w:r>
        <w:rPr>
          <w:rFonts w:ascii="Times New Roman" w:hAnsi="Times New Roman"/>
          <w:sz w:val="28"/>
          <w:szCs w:val="28"/>
        </w:rPr>
        <w:t>№</w:t>
      </w:r>
      <w:r w:rsidRPr="002D5242">
        <w:rPr>
          <w:rFonts w:ascii="Times New Roman" w:hAnsi="Times New Roman"/>
          <w:sz w:val="28"/>
          <w:szCs w:val="28"/>
        </w:rPr>
        <w:t xml:space="preserve"> 3 к настоящему </w:t>
      </w:r>
      <w:r w:rsidR="002C03AF">
        <w:rPr>
          <w:rFonts w:ascii="Times New Roman" w:hAnsi="Times New Roman"/>
          <w:sz w:val="28"/>
          <w:szCs w:val="28"/>
        </w:rPr>
        <w:t>п</w:t>
      </w:r>
      <w:r w:rsidRPr="002D5242">
        <w:rPr>
          <w:rFonts w:ascii="Times New Roman" w:hAnsi="Times New Roman"/>
          <w:sz w:val="28"/>
          <w:szCs w:val="28"/>
        </w:rPr>
        <w:t>остановлению</w:t>
      </w:r>
      <w:r w:rsidR="002C03AF">
        <w:rPr>
          <w:rFonts w:ascii="Times New Roman" w:hAnsi="Times New Roman"/>
          <w:sz w:val="28"/>
          <w:szCs w:val="28"/>
        </w:rPr>
        <w:t>.</w:t>
      </w:r>
      <w:proofErr w:type="gramEnd"/>
    </w:p>
    <w:p w:rsidR="00D93B3D" w:rsidRPr="00123BBC" w:rsidRDefault="00D93B3D" w:rsidP="00D93B3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 w:rsidRPr="00123BBC">
        <w:rPr>
          <w:rFonts w:ascii="Times New Roman" w:hAnsi="Times New Roman"/>
          <w:color w:val="000000"/>
          <w:sz w:val="28"/>
          <w:szCs w:val="28"/>
        </w:rPr>
        <w:t>.</w:t>
      </w:r>
      <w:r w:rsidRPr="00031B93">
        <w:rPr>
          <w:color w:val="000000"/>
          <w:sz w:val="28"/>
          <w:szCs w:val="28"/>
        </w:rPr>
        <w:t xml:space="preserve"> </w:t>
      </w:r>
      <w:proofErr w:type="gramStart"/>
      <w:r w:rsidRPr="00852F2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52F2F">
        <w:rPr>
          <w:rFonts w:ascii="Times New Roman" w:hAnsi="Times New Roman"/>
          <w:sz w:val="28"/>
          <w:szCs w:val="28"/>
        </w:rPr>
        <w:t xml:space="preserve"> выполнением данного </w:t>
      </w:r>
      <w:r>
        <w:rPr>
          <w:rFonts w:ascii="Times New Roman" w:hAnsi="Times New Roman"/>
          <w:sz w:val="28"/>
          <w:szCs w:val="28"/>
        </w:rPr>
        <w:t>п</w:t>
      </w:r>
      <w:r w:rsidRPr="00852F2F">
        <w:rPr>
          <w:rFonts w:ascii="Times New Roman" w:hAnsi="Times New Roman"/>
          <w:sz w:val="28"/>
          <w:szCs w:val="28"/>
        </w:rPr>
        <w:t>остановления возложить на</w:t>
      </w:r>
      <w:r w:rsidRPr="00540B7F">
        <w:rPr>
          <w:rFonts w:ascii="Times New Roman" w:hAnsi="Times New Roman"/>
        </w:rPr>
        <w:t xml:space="preserve"> </w:t>
      </w:r>
      <w:r w:rsidRPr="00852F2F">
        <w:rPr>
          <w:rFonts w:ascii="Times New Roman" w:hAnsi="Times New Roman"/>
          <w:sz w:val="28"/>
          <w:szCs w:val="28"/>
        </w:rPr>
        <w:t>первого заместителя главы района, руководителя финансового управления администрации  района Н.П. Антипову.</w:t>
      </w:r>
    </w:p>
    <w:p w:rsidR="00D93B3D" w:rsidRDefault="00D93B3D" w:rsidP="00D93B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9" w:history="1">
        <w:r w:rsidRPr="00123BBC">
          <w:rPr>
            <w:rStyle w:val="a7"/>
            <w:sz w:val="28"/>
            <w:szCs w:val="28"/>
          </w:rPr>
          <w:t>www.idra.</w:t>
        </w:r>
        <w:r w:rsidRPr="00123BBC">
          <w:rPr>
            <w:rStyle w:val="a7"/>
            <w:sz w:val="28"/>
            <w:szCs w:val="28"/>
            <w:lang w:val="en-US"/>
          </w:rPr>
          <w:t>o</w:t>
        </w:r>
        <w:r w:rsidRPr="00123BBC">
          <w:rPr>
            <w:rStyle w:val="a7"/>
            <w:sz w:val="28"/>
            <w:szCs w:val="28"/>
          </w:rPr>
          <w:t>r</w:t>
        </w:r>
        <w:r w:rsidRPr="00123BBC">
          <w:rPr>
            <w:rStyle w:val="a7"/>
            <w:sz w:val="28"/>
            <w:szCs w:val="28"/>
            <w:lang w:val="en-US"/>
          </w:rPr>
          <w:t>g</w:t>
        </w:r>
        <w:r w:rsidRPr="00123BBC">
          <w:rPr>
            <w:rStyle w:val="a7"/>
            <w:sz w:val="28"/>
            <w:szCs w:val="28"/>
          </w:rPr>
          <w:t>.</w:t>
        </w:r>
        <w:proofErr w:type="spellStart"/>
        <w:r w:rsidRPr="00123BBC">
          <w:rPr>
            <w:rStyle w:val="a7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).</w:t>
      </w:r>
    </w:p>
    <w:p w:rsidR="00D93B3D" w:rsidRDefault="00D93B3D" w:rsidP="00D93B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2D5242" w:rsidRDefault="002D5242">
      <w:pPr>
        <w:pStyle w:val="ConsPlusNormal"/>
        <w:jc w:val="both"/>
      </w:pPr>
    </w:p>
    <w:p w:rsidR="002D5242" w:rsidRDefault="002D5242">
      <w:pPr>
        <w:pStyle w:val="ConsPlusNormal"/>
        <w:jc w:val="both"/>
      </w:pPr>
    </w:p>
    <w:p w:rsidR="002D5242" w:rsidRDefault="002D5242">
      <w:pPr>
        <w:pStyle w:val="ConsPlusNormal"/>
        <w:jc w:val="both"/>
      </w:pPr>
    </w:p>
    <w:p w:rsidR="002D5242" w:rsidRPr="00D93B3D" w:rsidRDefault="00D93B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93B3D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93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B3D"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p w:rsidR="002D5242" w:rsidRPr="00D93B3D" w:rsidRDefault="002D52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5242" w:rsidRDefault="002D5242">
      <w:pPr>
        <w:sectPr w:rsidR="002D5242" w:rsidSect="00804C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5242" w:rsidRPr="00804CEC" w:rsidRDefault="001E4E87" w:rsidP="001E4E8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3B3D" w:rsidRPr="00804CEC">
        <w:rPr>
          <w:rFonts w:ascii="Times New Roman" w:hAnsi="Times New Roman" w:cs="Times New Roman"/>
          <w:sz w:val="28"/>
          <w:szCs w:val="28"/>
        </w:rPr>
        <w:t>№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D5242" w:rsidRPr="00804CEC" w:rsidRDefault="001E4E87" w:rsidP="001E4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к </w:t>
      </w:r>
      <w:r w:rsidR="002C03AF">
        <w:rPr>
          <w:rFonts w:ascii="Times New Roman" w:hAnsi="Times New Roman" w:cs="Times New Roman"/>
          <w:sz w:val="28"/>
          <w:szCs w:val="28"/>
        </w:rPr>
        <w:t>п</w:t>
      </w:r>
      <w:r w:rsidR="002D5242" w:rsidRPr="00804CEC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2D5242" w:rsidRPr="00804CEC" w:rsidRDefault="001E4E87" w:rsidP="001E4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93B3D" w:rsidRPr="00804CEC">
        <w:rPr>
          <w:rFonts w:ascii="Times New Roman" w:hAnsi="Times New Roman" w:cs="Times New Roman"/>
          <w:sz w:val="28"/>
          <w:szCs w:val="28"/>
        </w:rPr>
        <w:t>района</w:t>
      </w:r>
    </w:p>
    <w:p w:rsidR="002D5242" w:rsidRPr="00804CEC" w:rsidRDefault="001E4E87" w:rsidP="001E4E87">
      <w:pPr>
        <w:pStyle w:val="ConsPlusNormal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от </w:t>
      </w:r>
      <w:r w:rsidR="00D93B3D" w:rsidRPr="00804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2C03AF">
        <w:rPr>
          <w:rFonts w:ascii="Times New Roman" w:hAnsi="Times New Roman" w:cs="Times New Roman"/>
          <w:sz w:val="28"/>
          <w:szCs w:val="28"/>
        </w:rPr>
        <w:t xml:space="preserve"> июл</w:t>
      </w:r>
      <w:r w:rsidR="00D93B3D" w:rsidRPr="00804CEC">
        <w:rPr>
          <w:rFonts w:ascii="Times New Roman" w:hAnsi="Times New Roman" w:cs="Times New Roman"/>
          <w:sz w:val="28"/>
          <w:szCs w:val="28"/>
        </w:rPr>
        <w:t xml:space="preserve">я </w:t>
      </w:r>
      <w:r w:rsidR="002D5242" w:rsidRPr="00804CEC">
        <w:rPr>
          <w:rFonts w:ascii="Times New Roman" w:hAnsi="Times New Roman" w:cs="Times New Roman"/>
          <w:sz w:val="28"/>
          <w:szCs w:val="28"/>
        </w:rPr>
        <w:t>201</w:t>
      </w:r>
      <w:r w:rsidR="00D93B3D" w:rsidRPr="00804C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B3D" w:rsidRPr="00804CEC">
        <w:rPr>
          <w:rFonts w:ascii="Times New Roman" w:hAnsi="Times New Roman" w:cs="Times New Roman"/>
          <w:sz w:val="28"/>
          <w:szCs w:val="28"/>
        </w:rPr>
        <w:t>№</w:t>
      </w:r>
      <w:r w:rsidR="002C03AF">
        <w:rPr>
          <w:rFonts w:ascii="Times New Roman" w:hAnsi="Times New Roman" w:cs="Times New Roman"/>
          <w:sz w:val="28"/>
          <w:szCs w:val="28"/>
        </w:rPr>
        <w:t>446</w:t>
      </w:r>
      <w:r w:rsidR="00D93B3D" w:rsidRPr="00804CEC">
        <w:rPr>
          <w:rFonts w:ascii="Times New Roman" w:hAnsi="Times New Roman" w:cs="Times New Roman"/>
          <w:sz w:val="28"/>
          <w:szCs w:val="28"/>
        </w:rPr>
        <w:t xml:space="preserve"> </w:t>
      </w:r>
      <w:r w:rsidR="002D5242" w:rsidRPr="00804CEC">
        <w:rPr>
          <w:rFonts w:ascii="Times New Roman" w:hAnsi="Times New Roman" w:cs="Times New Roman"/>
          <w:sz w:val="28"/>
          <w:szCs w:val="28"/>
        </w:rPr>
        <w:t>-</w:t>
      </w:r>
      <w:r w:rsidR="00D93B3D" w:rsidRPr="00804C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242" w:rsidRPr="00804CEC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D5242" w:rsidRDefault="002D5242">
      <w:pPr>
        <w:pStyle w:val="ConsPlusNormal"/>
        <w:jc w:val="both"/>
      </w:pPr>
    </w:p>
    <w:bookmarkStart w:id="1" w:name="P42"/>
    <w:bookmarkEnd w:id="1"/>
    <w:p w:rsidR="00D93B3D" w:rsidRDefault="00D93B3D" w:rsidP="00D93B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242">
        <w:rPr>
          <w:rFonts w:ascii="Times New Roman" w:hAnsi="Times New Roman" w:cs="Times New Roman"/>
          <w:sz w:val="28"/>
          <w:szCs w:val="28"/>
        </w:rPr>
        <w:fldChar w:fldCharType="begin"/>
      </w:r>
      <w:r w:rsidRPr="002D5242">
        <w:rPr>
          <w:rFonts w:ascii="Times New Roman" w:hAnsi="Times New Roman" w:cs="Times New Roman"/>
          <w:sz w:val="28"/>
          <w:szCs w:val="28"/>
        </w:rPr>
        <w:instrText>HYPERLINK \l "P42"</w:instrText>
      </w:r>
      <w:r w:rsidRPr="002D5242">
        <w:rPr>
          <w:rFonts w:ascii="Times New Roman" w:hAnsi="Times New Roman" w:cs="Times New Roman"/>
          <w:sz w:val="28"/>
          <w:szCs w:val="28"/>
        </w:rPr>
        <w:fldChar w:fldCharType="separate"/>
      </w:r>
      <w:r w:rsidRPr="002D5242">
        <w:rPr>
          <w:rFonts w:ascii="Times New Roman" w:hAnsi="Times New Roman" w:cs="Times New Roman"/>
          <w:sz w:val="28"/>
          <w:szCs w:val="28"/>
        </w:rPr>
        <w:t>Перечень</w:t>
      </w:r>
      <w:r w:rsidRPr="002D5242">
        <w:rPr>
          <w:rFonts w:ascii="Times New Roman" w:hAnsi="Times New Roman" w:cs="Times New Roman"/>
          <w:sz w:val="28"/>
          <w:szCs w:val="28"/>
        </w:rPr>
        <w:fldChar w:fldCharType="end"/>
      </w:r>
    </w:p>
    <w:p w:rsidR="002D5242" w:rsidRDefault="00D93B3D" w:rsidP="00D93B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242">
        <w:rPr>
          <w:rFonts w:ascii="Times New Roman" w:hAnsi="Times New Roman" w:cs="Times New Roman"/>
          <w:sz w:val="28"/>
          <w:szCs w:val="28"/>
        </w:rPr>
        <w:t>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</w:t>
      </w:r>
    </w:p>
    <w:p w:rsidR="00D93B3D" w:rsidRDefault="00D93B3D" w:rsidP="00D93B3D">
      <w:pPr>
        <w:pStyle w:val="ConsPlusNormal"/>
        <w:jc w:val="center"/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3093"/>
        <w:gridCol w:w="1984"/>
        <w:gridCol w:w="1341"/>
        <w:gridCol w:w="2654"/>
      </w:tblGrid>
      <w:tr w:rsidR="002D5242" w:rsidTr="002D5242">
        <w:tc>
          <w:tcPr>
            <w:tcW w:w="560" w:type="dxa"/>
          </w:tcPr>
          <w:p w:rsidR="002D5242" w:rsidRPr="00D93B3D" w:rsidRDefault="002D52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3" w:type="dxa"/>
          </w:tcPr>
          <w:p w:rsidR="002D5242" w:rsidRPr="00D93B3D" w:rsidRDefault="002D52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Адрес нахождения объекта</w:t>
            </w:r>
          </w:p>
        </w:tc>
        <w:tc>
          <w:tcPr>
            <w:tcW w:w="1984" w:type="dxa"/>
          </w:tcPr>
          <w:p w:rsidR="002D5242" w:rsidRPr="00D93B3D" w:rsidRDefault="002D52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341" w:type="dxa"/>
          </w:tcPr>
          <w:p w:rsidR="002D5242" w:rsidRPr="00D93B3D" w:rsidRDefault="002D52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654" w:type="dxa"/>
          </w:tcPr>
          <w:p w:rsidR="002D5242" w:rsidRPr="00D93B3D" w:rsidRDefault="002D52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Обременение</w:t>
            </w:r>
          </w:p>
        </w:tc>
      </w:tr>
      <w:tr w:rsidR="002D5242" w:rsidTr="002D5242">
        <w:tc>
          <w:tcPr>
            <w:tcW w:w="560" w:type="dxa"/>
          </w:tcPr>
          <w:p w:rsidR="002D5242" w:rsidRPr="00D93B3D" w:rsidRDefault="002D52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2D5242" w:rsidRPr="00D93B3D" w:rsidRDefault="002D5242" w:rsidP="00D93B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r w:rsidR="00D93B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B3D">
              <w:rPr>
                <w:rFonts w:ascii="Times New Roman" w:hAnsi="Times New Roman" w:cs="Times New Roman"/>
                <w:sz w:val="24"/>
                <w:szCs w:val="24"/>
              </w:rPr>
              <w:t>Идринское</w:t>
            </w:r>
            <w:proofErr w:type="spellEnd"/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D93B3D">
              <w:rPr>
                <w:rFonts w:ascii="Times New Roman" w:hAnsi="Times New Roman" w:cs="Times New Roman"/>
                <w:sz w:val="24"/>
                <w:szCs w:val="24"/>
              </w:rPr>
              <w:t>Базарная</w:t>
            </w:r>
            <w:proofErr w:type="gramEnd"/>
            <w:r w:rsidR="00D93B3D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3B3D">
              <w:rPr>
                <w:rFonts w:ascii="Times New Roman" w:hAnsi="Times New Roman" w:cs="Times New Roman"/>
                <w:sz w:val="24"/>
                <w:szCs w:val="24"/>
              </w:rPr>
              <w:t>строение 2</w:t>
            </w:r>
          </w:p>
        </w:tc>
        <w:tc>
          <w:tcPr>
            <w:tcW w:w="1984" w:type="dxa"/>
          </w:tcPr>
          <w:p w:rsidR="002D5242" w:rsidRPr="00D93B3D" w:rsidRDefault="002D52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41" w:type="dxa"/>
          </w:tcPr>
          <w:p w:rsidR="002D5242" w:rsidRPr="00D93B3D" w:rsidRDefault="002D52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2654" w:type="dxa"/>
          </w:tcPr>
          <w:p w:rsidR="002D5242" w:rsidRPr="00D93B3D" w:rsidRDefault="002D52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42" w:rsidTr="002D5242">
        <w:tc>
          <w:tcPr>
            <w:tcW w:w="560" w:type="dxa"/>
          </w:tcPr>
          <w:p w:rsidR="002D5242" w:rsidRPr="00D93B3D" w:rsidRDefault="002D52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2D5242" w:rsidRPr="00D93B3D" w:rsidRDefault="00D93B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Идринское</w:t>
            </w:r>
            <w:proofErr w:type="spellEnd"/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Базарная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 2</w:t>
            </w:r>
          </w:p>
        </w:tc>
        <w:tc>
          <w:tcPr>
            <w:tcW w:w="1984" w:type="dxa"/>
          </w:tcPr>
          <w:p w:rsidR="002D5242" w:rsidRPr="00D93B3D" w:rsidRDefault="00D93B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41" w:type="dxa"/>
          </w:tcPr>
          <w:p w:rsidR="002D5242" w:rsidRPr="00D93B3D" w:rsidRDefault="002D5242" w:rsidP="00D93B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3B3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654" w:type="dxa"/>
          </w:tcPr>
          <w:p w:rsidR="002D5242" w:rsidRPr="00D93B3D" w:rsidRDefault="002D52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42" w:rsidTr="002D5242">
        <w:tc>
          <w:tcPr>
            <w:tcW w:w="560" w:type="dxa"/>
          </w:tcPr>
          <w:p w:rsidR="002D5242" w:rsidRPr="00D93B3D" w:rsidRDefault="002C03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2D5242" w:rsidRPr="00D93B3D" w:rsidRDefault="005F32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Красноярский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Идринский район, </w:t>
            </w: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Добромысловский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Ленина, 19, стр.2  </w:t>
            </w:r>
          </w:p>
        </w:tc>
        <w:tc>
          <w:tcPr>
            <w:tcW w:w="1984" w:type="dxa"/>
          </w:tcPr>
          <w:p w:rsidR="002D5242" w:rsidRPr="00D93B3D" w:rsidRDefault="002D52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3B3D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341" w:type="dxa"/>
          </w:tcPr>
          <w:p w:rsidR="002D5242" w:rsidRPr="00D93B3D" w:rsidRDefault="005F32C5" w:rsidP="005F32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1678,3</w:t>
            </w:r>
          </w:p>
        </w:tc>
        <w:tc>
          <w:tcPr>
            <w:tcW w:w="2654" w:type="dxa"/>
          </w:tcPr>
          <w:p w:rsidR="002D5242" w:rsidRPr="00D93B3D" w:rsidRDefault="002D52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5242" w:rsidRDefault="002D5242">
      <w:pPr>
        <w:sectPr w:rsidR="002D5242" w:rsidSect="002D5242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2D5242" w:rsidRPr="00804CEC" w:rsidRDefault="001E4E87" w:rsidP="001E4E8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B228D" w:rsidRPr="00804CEC">
        <w:rPr>
          <w:rFonts w:ascii="Times New Roman" w:hAnsi="Times New Roman" w:cs="Times New Roman"/>
          <w:sz w:val="28"/>
          <w:szCs w:val="28"/>
        </w:rPr>
        <w:t xml:space="preserve">№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D5242" w:rsidRPr="00804CEC" w:rsidRDefault="001E4E87" w:rsidP="001E4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к </w:t>
      </w:r>
      <w:r w:rsidR="002C03AF">
        <w:rPr>
          <w:rFonts w:ascii="Times New Roman" w:hAnsi="Times New Roman" w:cs="Times New Roman"/>
          <w:sz w:val="28"/>
          <w:szCs w:val="28"/>
        </w:rPr>
        <w:t>п</w:t>
      </w:r>
      <w:r w:rsidR="002D5242" w:rsidRPr="00804CEC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2D5242" w:rsidRPr="00804CEC" w:rsidRDefault="001E4E87" w:rsidP="001E4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228D" w:rsidRPr="00804CEC">
        <w:rPr>
          <w:rFonts w:ascii="Times New Roman" w:hAnsi="Times New Roman" w:cs="Times New Roman"/>
          <w:sz w:val="28"/>
          <w:szCs w:val="28"/>
        </w:rPr>
        <w:t>района</w:t>
      </w:r>
    </w:p>
    <w:p w:rsidR="002D5242" w:rsidRPr="00804CEC" w:rsidRDefault="002D52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04CEC">
        <w:rPr>
          <w:rFonts w:ascii="Times New Roman" w:hAnsi="Times New Roman" w:cs="Times New Roman"/>
          <w:sz w:val="28"/>
          <w:szCs w:val="28"/>
        </w:rPr>
        <w:t xml:space="preserve">от </w:t>
      </w:r>
      <w:r w:rsidR="001E4E87">
        <w:rPr>
          <w:rFonts w:ascii="Times New Roman" w:hAnsi="Times New Roman" w:cs="Times New Roman"/>
          <w:sz w:val="28"/>
          <w:szCs w:val="28"/>
        </w:rPr>
        <w:t>14</w:t>
      </w:r>
      <w:r w:rsidR="002C03AF">
        <w:rPr>
          <w:rFonts w:ascii="Times New Roman" w:hAnsi="Times New Roman" w:cs="Times New Roman"/>
          <w:sz w:val="28"/>
          <w:szCs w:val="28"/>
        </w:rPr>
        <w:t xml:space="preserve"> июл</w:t>
      </w:r>
      <w:r w:rsidR="004B228D" w:rsidRPr="00804CEC">
        <w:rPr>
          <w:rFonts w:ascii="Times New Roman" w:hAnsi="Times New Roman" w:cs="Times New Roman"/>
          <w:sz w:val="28"/>
          <w:szCs w:val="28"/>
        </w:rPr>
        <w:t>я</w:t>
      </w:r>
      <w:r w:rsidRPr="00804CEC">
        <w:rPr>
          <w:rFonts w:ascii="Times New Roman" w:hAnsi="Times New Roman" w:cs="Times New Roman"/>
          <w:sz w:val="28"/>
          <w:szCs w:val="28"/>
        </w:rPr>
        <w:t xml:space="preserve"> 201</w:t>
      </w:r>
      <w:r w:rsidR="004B228D" w:rsidRPr="00804CEC">
        <w:rPr>
          <w:rFonts w:ascii="Times New Roman" w:hAnsi="Times New Roman" w:cs="Times New Roman"/>
          <w:sz w:val="28"/>
          <w:szCs w:val="28"/>
        </w:rPr>
        <w:t>7</w:t>
      </w:r>
      <w:r w:rsidR="002C03AF">
        <w:rPr>
          <w:rFonts w:ascii="Times New Roman" w:hAnsi="Times New Roman" w:cs="Times New Roman"/>
          <w:sz w:val="28"/>
          <w:szCs w:val="28"/>
        </w:rPr>
        <w:t xml:space="preserve"> </w:t>
      </w:r>
      <w:r w:rsidRPr="00804CEC">
        <w:rPr>
          <w:rFonts w:ascii="Times New Roman" w:hAnsi="Times New Roman" w:cs="Times New Roman"/>
          <w:sz w:val="28"/>
          <w:szCs w:val="28"/>
        </w:rPr>
        <w:t xml:space="preserve"> </w:t>
      </w:r>
      <w:r w:rsidR="004B228D" w:rsidRPr="00804CEC">
        <w:rPr>
          <w:rFonts w:ascii="Times New Roman" w:hAnsi="Times New Roman" w:cs="Times New Roman"/>
          <w:sz w:val="28"/>
          <w:szCs w:val="28"/>
        </w:rPr>
        <w:t>№</w:t>
      </w:r>
      <w:r w:rsidR="001E4E87">
        <w:rPr>
          <w:rFonts w:ascii="Times New Roman" w:hAnsi="Times New Roman" w:cs="Times New Roman"/>
          <w:sz w:val="28"/>
          <w:szCs w:val="28"/>
        </w:rPr>
        <w:t>446</w:t>
      </w:r>
      <w:r w:rsidR="004B228D" w:rsidRPr="00804CEC">
        <w:rPr>
          <w:rFonts w:ascii="Times New Roman" w:hAnsi="Times New Roman" w:cs="Times New Roman"/>
          <w:sz w:val="28"/>
          <w:szCs w:val="28"/>
        </w:rPr>
        <w:t xml:space="preserve"> </w:t>
      </w:r>
      <w:r w:rsidRPr="00804CEC">
        <w:rPr>
          <w:rFonts w:ascii="Times New Roman" w:hAnsi="Times New Roman" w:cs="Times New Roman"/>
          <w:sz w:val="28"/>
          <w:szCs w:val="28"/>
        </w:rPr>
        <w:t>-</w:t>
      </w:r>
      <w:r w:rsidR="004B228D" w:rsidRPr="00804C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CEC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D5242" w:rsidRDefault="002D5242">
      <w:pPr>
        <w:pStyle w:val="ConsPlusNormal"/>
        <w:jc w:val="both"/>
      </w:pPr>
    </w:p>
    <w:p w:rsidR="002D5242" w:rsidRPr="004B228D" w:rsidRDefault="002D524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144"/>
      <w:bookmarkEnd w:id="2"/>
      <w:r w:rsidRPr="004B228D">
        <w:rPr>
          <w:rFonts w:ascii="Times New Roman" w:hAnsi="Times New Roman" w:cs="Times New Roman"/>
          <w:b w:val="0"/>
          <w:sz w:val="28"/>
          <w:szCs w:val="28"/>
        </w:rPr>
        <w:t>П</w:t>
      </w:r>
      <w:r w:rsidR="004B228D" w:rsidRPr="004B228D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2D5242" w:rsidRPr="004B228D" w:rsidRDefault="004B228D">
      <w:pPr>
        <w:pStyle w:val="ConsPlusTitle"/>
        <w:jc w:val="center"/>
        <w:rPr>
          <w:b w:val="0"/>
        </w:rPr>
      </w:pPr>
      <w:r w:rsidRPr="004B228D">
        <w:rPr>
          <w:rFonts w:ascii="Times New Roman" w:hAnsi="Times New Roman" w:cs="Times New Roman"/>
          <w:b w:val="0"/>
          <w:sz w:val="28"/>
          <w:szCs w:val="28"/>
        </w:rPr>
        <w:t>формирования, ведения и обязательного опубликования перечня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в пользование на долгосрочной основе субъектам малого и среднего предпринимательства</w:t>
      </w:r>
    </w:p>
    <w:p w:rsidR="002D5242" w:rsidRDefault="002D5242">
      <w:pPr>
        <w:pStyle w:val="ConsPlusNormal"/>
        <w:jc w:val="both"/>
      </w:pP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B228D">
        <w:rPr>
          <w:rFonts w:ascii="Times New Roman" w:hAnsi="Times New Roman" w:cs="Times New Roman"/>
          <w:sz w:val="28"/>
          <w:szCs w:val="28"/>
        </w:rPr>
        <w:t xml:space="preserve">Порядок формирования, ведения и обязательного опубликования перечня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 (далее - Перечень) разработан в соответствии с Федеральным </w:t>
      </w:r>
      <w:hyperlink r:id="rId10" w:history="1">
        <w:r w:rsidRPr="004B228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B228D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="004B228D">
        <w:rPr>
          <w:rFonts w:ascii="Times New Roman" w:hAnsi="Times New Roman" w:cs="Times New Roman"/>
          <w:sz w:val="28"/>
          <w:szCs w:val="28"/>
        </w:rPr>
        <w:t>№</w:t>
      </w:r>
      <w:r w:rsidRPr="004B228D">
        <w:rPr>
          <w:rFonts w:ascii="Times New Roman" w:hAnsi="Times New Roman" w:cs="Times New Roman"/>
          <w:sz w:val="28"/>
          <w:szCs w:val="28"/>
        </w:rPr>
        <w:t xml:space="preserve"> 209-ФЗ "О развитии малого и среднего</w:t>
      </w:r>
      <w:proofErr w:type="gramEnd"/>
      <w:r w:rsidRPr="004B228D">
        <w:rPr>
          <w:rFonts w:ascii="Times New Roman" w:hAnsi="Times New Roman" w:cs="Times New Roman"/>
          <w:sz w:val="28"/>
          <w:szCs w:val="28"/>
        </w:rPr>
        <w:t xml:space="preserve"> предпринимательства в Российской Федерации".</w:t>
      </w: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 xml:space="preserve">2. Формирование и ведение Перечня осуществляется отделом </w:t>
      </w:r>
      <w:r w:rsidR="004B228D">
        <w:rPr>
          <w:rFonts w:ascii="Times New Roman" w:hAnsi="Times New Roman" w:cs="Times New Roman"/>
          <w:sz w:val="28"/>
          <w:szCs w:val="28"/>
        </w:rPr>
        <w:t>имущественных и земельных отношений администрации Идринского района</w:t>
      </w:r>
      <w:r w:rsidRPr="004B228D">
        <w:rPr>
          <w:rFonts w:ascii="Times New Roman" w:hAnsi="Times New Roman" w:cs="Times New Roman"/>
          <w:sz w:val="28"/>
          <w:szCs w:val="28"/>
        </w:rPr>
        <w:t xml:space="preserve"> (далее - Отдел).</w:t>
      </w: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 xml:space="preserve">3. Перечень и внесение в него изменений, утверждаются постановлением администрации </w:t>
      </w:r>
      <w:r w:rsidR="004B228D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4B228D">
        <w:rPr>
          <w:rFonts w:ascii="Times New Roman" w:hAnsi="Times New Roman" w:cs="Times New Roman"/>
          <w:sz w:val="28"/>
          <w:szCs w:val="28"/>
        </w:rPr>
        <w:t>.</w:t>
      </w: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>4. В Перечне указывается наименование и местонахождение муниципального недвижимого имущества, его характеристика и (или) общие сведения о таком имуществе, информация о наличии ограничений (обременении).</w:t>
      </w: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>5. Ведение Перечня осуществляется Отделом на бумажном носителе.</w:t>
      </w: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>6. По запросам заинтересованных лиц Отдел представляет информацию, содержащуюся в перечнях, в форме выписок.</w:t>
      </w: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 xml:space="preserve">7. Постановления администрации </w:t>
      </w:r>
      <w:r w:rsidR="004B228D">
        <w:rPr>
          <w:rFonts w:ascii="Times New Roman" w:hAnsi="Times New Roman" w:cs="Times New Roman"/>
          <w:sz w:val="28"/>
          <w:szCs w:val="28"/>
        </w:rPr>
        <w:t>района</w:t>
      </w:r>
      <w:r w:rsidRPr="004B228D">
        <w:rPr>
          <w:rFonts w:ascii="Times New Roman" w:hAnsi="Times New Roman" w:cs="Times New Roman"/>
          <w:sz w:val="28"/>
          <w:szCs w:val="28"/>
        </w:rPr>
        <w:t xml:space="preserve"> об утверждении Перечня и внесении в него изменений подлежат обязательному опубликованию в газете "</w:t>
      </w:r>
      <w:r w:rsidR="004B228D">
        <w:rPr>
          <w:rFonts w:ascii="Times New Roman" w:hAnsi="Times New Roman" w:cs="Times New Roman"/>
          <w:sz w:val="28"/>
          <w:szCs w:val="28"/>
        </w:rPr>
        <w:t>Идринский вестник</w:t>
      </w:r>
      <w:r w:rsidRPr="004B228D">
        <w:rPr>
          <w:rFonts w:ascii="Times New Roman" w:hAnsi="Times New Roman" w:cs="Times New Roman"/>
          <w:sz w:val="28"/>
          <w:szCs w:val="28"/>
        </w:rPr>
        <w:t xml:space="preserve">" и размещению на официальном сайте </w:t>
      </w:r>
      <w:r w:rsidR="002C03A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B228D">
        <w:rPr>
          <w:rFonts w:ascii="Times New Roman" w:hAnsi="Times New Roman" w:cs="Times New Roman"/>
          <w:sz w:val="28"/>
          <w:szCs w:val="28"/>
        </w:rPr>
        <w:t>Идринск</w:t>
      </w:r>
      <w:r w:rsidR="002C03AF">
        <w:rPr>
          <w:rFonts w:ascii="Times New Roman" w:hAnsi="Times New Roman" w:cs="Times New Roman"/>
          <w:sz w:val="28"/>
          <w:szCs w:val="28"/>
        </w:rPr>
        <w:t>ий район</w:t>
      </w:r>
      <w:r w:rsidR="004B228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B228D" w:rsidRPr="00123BBC">
          <w:rPr>
            <w:rStyle w:val="a7"/>
            <w:sz w:val="28"/>
            <w:szCs w:val="28"/>
          </w:rPr>
          <w:t>www.idra.</w:t>
        </w:r>
        <w:r w:rsidR="004B228D" w:rsidRPr="00123BBC">
          <w:rPr>
            <w:rStyle w:val="a7"/>
            <w:sz w:val="28"/>
            <w:szCs w:val="28"/>
            <w:lang w:val="en-US"/>
          </w:rPr>
          <w:t>o</w:t>
        </w:r>
        <w:r w:rsidR="004B228D" w:rsidRPr="00123BBC">
          <w:rPr>
            <w:rStyle w:val="a7"/>
            <w:sz w:val="28"/>
            <w:szCs w:val="28"/>
          </w:rPr>
          <w:t>r</w:t>
        </w:r>
        <w:r w:rsidR="004B228D" w:rsidRPr="00123BBC">
          <w:rPr>
            <w:rStyle w:val="a7"/>
            <w:sz w:val="28"/>
            <w:szCs w:val="28"/>
            <w:lang w:val="en-US"/>
          </w:rPr>
          <w:t>g</w:t>
        </w:r>
        <w:r w:rsidR="004B228D" w:rsidRPr="00123BBC">
          <w:rPr>
            <w:rStyle w:val="a7"/>
            <w:sz w:val="28"/>
            <w:szCs w:val="28"/>
          </w:rPr>
          <w:t>.</w:t>
        </w:r>
        <w:proofErr w:type="spellStart"/>
        <w:r w:rsidR="004B228D" w:rsidRPr="00123BBC">
          <w:rPr>
            <w:rStyle w:val="a7"/>
            <w:sz w:val="28"/>
            <w:szCs w:val="28"/>
          </w:rPr>
          <w:t>ru</w:t>
        </w:r>
        <w:proofErr w:type="spellEnd"/>
      </w:hyperlink>
      <w:r w:rsidRPr="004B228D">
        <w:rPr>
          <w:rFonts w:ascii="Times New Roman" w:hAnsi="Times New Roman" w:cs="Times New Roman"/>
          <w:sz w:val="28"/>
          <w:szCs w:val="28"/>
        </w:rPr>
        <w:t>.</w:t>
      </w:r>
    </w:p>
    <w:p w:rsidR="002D5242" w:rsidRDefault="002D5242" w:rsidP="001E4E87">
      <w:pPr>
        <w:pStyle w:val="ConsPlusNormal"/>
        <w:jc w:val="both"/>
      </w:pPr>
    </w:p>
    <w:p w:rsidR="002D5242" w:rsidRDefault="002D5242">
      <w:pPr>
        <w:pStyle w:val="ConsPlusNormal"/>
        <w:jc w:val="both"/>
      </w:pPr>
    </w:p>
    <w:p w:rsidR="002D5242" w:rsidRDefault="002D5242">
      <w:pPr>
        <w:pStyle w:val="ConsPlusNormal"/>
        <w:jc w:val="both"/>
      </w:pPr>
    </w:p>
    <w:p w:rsidR="002D5242" w:rsidRDefault="002D5242">
      <w:pPr>
        <w:pStyle w:val="ConsPlusNormal"/>
        <w:jc w:val="both"/>
      </w:pPr>
    </w:p>
    <w:p w:rsidR="001E4E87" w:rsidRDefault="001E4E87">
      <w:pPr>
        <w:pStyle w:val="ConsPlusNormal"/>
        <w:jc w:val="both"/>
      </w:pPr>
    </w:p>
    <w:p w:rsidR="001E4E87" w:rsidRDefault="001E4E87">
      <w:pPr>
        <w:pStyle w:val="ConsPlusNormal"/>
        <w:jc w:val="both"/>
      </w:pPr>
    </w:p>
    <w:p w:rsidR="001E4E87" w:rsidRDefault="001E4E87">
      <w:pPr>
        <w:pStyle w:val="ConsPlusNormal"/>
        <w:jc w:val="both"/>
      </w:pPr>
    </w:p>
    <w:p w:rsidR="001E4E87" w:rsidRDefault="001E4E87">
      <w:pPr>
        <w:pStyle w:val="ConsPlusNormal"/>
        <w:jc w:val="both"/>
      </w:pPr>
    </w:p>
    <w:p w:rsidR="002D5242" w:rsidRPr="00804CEC" w:rsidRDefault="001E4E87" w:rsidP="001E4E8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B228D" w:rsidRPr="00804CEC">
        <w:rPr>
          <w:rFonts w:ascii="Times New Roman" w:hAnsi="Times New Roman" w:cs="Times New Roman"/>
          <w:sz w:val="28"/>
          <w:szCs w:val="28"/>
        </w:rPr>
        <w:t xml:space="preserve">№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2D5242" w:rsidRPr="00804CEC" w:rsidRDefault="001E4E87" w:rsidP="001E4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к </w:t>
      </w:r>
      <w:r w:rsidR="002C03AF">
        <w:rPr>
          <w:rFonts w:ascii="Times New Roman" w:hAnsi="Times New Roman" w:cs="Times New Roman"/>
          <w:sz w:val="28"/>
          <w:szCs w:val="28"/>
        </w:rPr>
        <w:t>п</w:t>
      </w:r>
      <w:r w:rsidR="002D5242" w:rsidRPr="00804CEC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2D5242" w:rsidRPr="00804CEC" w:rsidRDefault="001E4E87" w:rsidP="001E4E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D5242" w:rsidRPr="00804C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228D" w:rsidRPr="00804CEC">
        <w:rPr>
          <w:rFonts w:ascii="Times New Roman" w:hAnsi="Times New Roman" w:cs="Times New Roman"/>
          <w:sz w:val="28"/>
          <w:szCs w:val="28"/>
        </w:rPr>
        <w:t>района</w:t>
      </w:r>
    </w:p>
    <w:p w:rsidR="002D5242" w:rsidRPr="00804CEC" w:rsidRDefault="002D5242" w:rsidP="004B22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04CEC">
        <w:rPr>
          <w:rFonts w:ascii="Times New Roman" w:hAnsi="Times New Roman" w:cs="Times New Roman"/>
          <w:sz w:val="28"/>
          <w:szCs w:val="28"/>
        </w:rPr>
        <w:t>от</w:t>
      </w:r>
      <w:r w:rsidR="001E4E87">
        <w:rPr>
          <w:rFonts w:ascii="Times New Roman" w:hAnsi="Times New Roman" w:cs="Times New Roman"/>
          <w:sz w:val="28"/>
          <w:szCs w:val="28"/>
        </w:rPr>
        <w:t xml:space="preserve"> </w:t>
      </w:r>
      <w:r w:rsidR="002C03AF">
        <w:rPr>
          <w:rFonts w:ascii="Times New Roman" w:hAnsi="Times New Roman" w:cs="Times New Roman"/>
          <w:sz w:val="28"/>
          <w:szCs w:val="28"/>
        </w:rPr>
        <w:t>1</w:t>
      </w:r>
      <w:r w:rsidR="001E4E87">
        <w:rPr>
          <w:rFonts w:ascii="Times New Roman" w:hAnsi="Times New Roman" w:cs="Times New Roman"/>
          <w:sz w:val="28"/>
          <w:szCs w:val="28"/>
        </w:rPr>
        <w:t>4</w:t>
      </w:r>
      <w:r w:rsidR="002C03AF">
        <w:rPr>
          <w:rFonts w:ascii="Times New Roman" w:hAnsi="Times New Roman" w:cs="Times New Roman"/>
          <w:sz w:val="28"/>
          <w:szCs w:val="28"/>
        </w:rPr>
        <w:t xml:space="preserve"> июл</w:t>
      </w:r>
      <w:r w:rsidR="004B228D" w:rsidRPr="00804CEC">
        <w:rPr>
          <w:rFonts w:ascii="Times New Roman" w:hAnsi="Times New Roman" w:cs="Times New Roman"/>
          <w:sz w:val="28"/>
          <w:szCs w:val="28"/>
        </w:rPr>
        <w:t>я</w:t>
      </w:r>
      <w:r w:rsidRPr="00804CEC">
        <w:rPr>
          <w:rFonts w:ascii="Times New Roman" w:hAnsi="Times New Roman" w:cs="Times New Roman"/>
          <w:sz w:val="28"/>
          <w:szCs w:val="28"/>
        </w:rPr>
        <w:t xml:space="preserve"> 201</w:t>
      </w:r>
      <w:r w:rsidR="004B228D" w:rsidRPr="00804CEC">
        <w:rPr>
          <w:rFonts w:ascii="Times New Roman" w:hAnsi="Times New Roman" w:cs="Times New Roman"/>
          <w:sz w:val="28"/>
          <w:szCs w:val="28"/>
        </w:rPr>
        <w:t>7</w:t>
      </w:r>
      <w:r w:rsidR="001E4E87">
        <w:rPr>
          <w:rFonts w:ascii="Times New Roman" w:hAnsi="Times New Roman" w:cs="Times New Roman"/>
          <w:sz w:val="28"/>
          <w:szCs w:val="28"/>
        </w:rPr>
        <w:t xml:space="preserve"> </w:t>
      </w:r>
      <w:r w:rsidR="004B228D" w:rsidRPr="00804CEC">
        <w:rPr>
          <w:rFonts w:ascii="Times New Roman" w:hAnsi="Times New Roman" w:cs="Times New Roman"/>
          <w:sz w:val="28"/>
          <w:szCs w:val="28"/>
        </w:rPr>
        <w:t>№</w:t>
      </w:r>
      <w:r w:rsidRPr="00804CEC">
        <w:rPr>
          <w:rFonts w:ascii="Times New Roman" w:hAnsi="Times New Roman" w:cs="Times New Roman"/>
          <w:sz w:val="28"/>
          <w:szCs w:val="28"/>
        </w:rPr>
        <w:t xml:space="preserve"> </w:t>
      </w:r>
      <w:r w:rsidR="002C03AF">
        <w:rPr>
          <w:rFonts w:ascii="Times New Roman" w:hAnsi="Times New Roman" w:cs="Times New Roman"/>
          <w:sz w:val="28"/>
          <w:szCs w:val="28"/>
        </w:rPr>
        <w:t>446</w:t>
      </w:r>
      <w:r w:rsidR="004B228D" w:rsidRPr="00804CEC">
        <w:rPr>
          <w:rFonts w:ascii="Times New Roman" w:hAnsi="Times New Roman" w:cs="Times New Roman"/>
          <w:sz w:val="28"/>
          <w:szCs w:val="28"/>
        </w:rPr>
        <w:t xml:space="preserve"> </w:t>
      </w:r>
      <w:r w:rsidRPr="00804CEC">
        <w:rPr>
          <w:rFonts w:ascii="Times New Roman" w:hAnsi="Times New Roman" w:cs="Times New Roman"/>
          <w:sz w:val="28"/>
          <w:szCs w:val="28"/>
        </w:rPr>
        <w:t>-</w:t>
      </w:r>
      <w:r w:rsidR="00804CEC" w:rsidRPr="00804C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4CEC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D5242" w:rsidRDefault="002D5242">
      <w:pPr>
        <w:pStyle w:val="ConsPlusNormal"/>
        <w:jc w:val="both"/>
      </w:pPr>
    </w:p>
    <w:bookmarkStart w:id="3" w:name="P170"/>
    <w:bookmarkEnd w:id="3"/>
    <w:p w:rsidR="004B228D" w:rsidRDefault="004B228D" w:rsidP="004B22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242">
        <w:rPr>
          <w:rFonts w:ascii="Times New Roman" w:hAnsi="Times New Roman" w:cs="Times New Roman"/>
          <w:sz w:val="28"/>
          <w:szCs w:val="28"/>
        </w:rPr>
        <w:fldChar w:fldCharType="begin"/>
      </w:r>
      <w:r w:rsidRPr="002D5242">
        <w:rPr>
          <w:rFonts w:ascii="Times New Roman" w:hAnsi="Times New Roman" w:cs="Times New Roman"/>
          <w:sz w:val="28"/>
          <w:szCs w:val="28"/>
        </w:rPr>
        <w:instrText>HYPERLINK \l "P170"</w:instrText>
      </w:r>
      <w:r w:rsidRPr="002D5242">
        <w:rPr>
          <w:rFonts w:ascii="Times New Roman" w:hAnsi="Times New Roman" w:cs="Times New Roman"/>
          <w:sz w:val="28"/>
          <w:szCs w:val="28"/>
        </w:rPr>
        <w:fldChar w:fldCharType="separate"/>
      </w:r>
      <w:r w:rsidRPr="002D5242">
        <w:rPr>
          <w:rFonts w:ascii="Times New Roman" w:hAnsi="Times New Roman" w:cs="Times New Roman"/>
          <w:sz w:val="28"/>
          <w:szCs w:val="28"/>
        </w:rPr>
        <w:t>Порядок</w:t>
      </w:r>
      <w:r w:rsidRPr="002D5242">
        <w:rPr>
          <w:rFonts w:ascii="Times New Roman" w:hAnsi="Times New Roman" w:cs="Times New Roman"/>
          <w:sz w:val="28"/>
          <w:szCs w:val="28"/>
        </w:rPr>
        <w:fldChar w:fldCharType="end"/>
      </w:r>
    </w:p>
    <w:p w:rsidR="002D5242" w:rsidRDefault="004B228D" w:rsidP="004B22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242">
        <w:rPr>
          <w:rFonts w:ascii="Times New Roman" w:hAnsi="Times New Roman" w:cs="Times New Roman"/>
          <w:sz w:val="28"/>
          <w:szCs w:val="28"/>
        </w:rPr>
        <w:t>и условия предоставления в аренду муниципального имущества, включенного в перечень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в пользование на долгосрочной основе субъектам малого и среднего предпринимательства</w:t>
      </w:r>
    </w:p>
    <w:p w:rsidR="004B228D" w:rsidRDefault="004B228D" w:rsidP="004B228D">
      <w:pPr>
        <w:pStyle w:val="ConsPlusNormal"/>
        <w:jc w:val="center"/>
      </w:pPr>
    </w:p>
    <w:p w:rsidR="002D5242" w:rsidRPr="004B228D" w:rsidRDefault="002D5242" w:rsidP="001E4E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228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B228D">
        <w:rPr>
          <w:rFonts w:ascii="Times New Roman" w:hAnsi="Times New Roman"/>
          <w:sz w:val="28"/>
          <w:szCs w:val="28"/>
        </w:rPr>
        <w:t>Муниципальное имущество, включенное в перечень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 (далее - Перечень), предоставляется в аренду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4B228D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в соответствии с </w:t>
      </w:r>
      <w:r w:rsidR="004B228D" w:rsidRPr="00AB68FE">
        <w:rPr>
          <w:rFonts w:ascii="Times New Roman" w:hAnsi="Times New Roman"/>
          <w:bCs/>
          <w:sz w:val="28"/>
          <w:szCs w:val="28"/>
        </w:rPr>
        <w:t>Положение</w:t>
      </w:r>
      <w:r w:rsidR="002C03AF">
        <w:rPr>
          <w:rFonts w:ascii="Times New Roman" w:hAnsi="Times New Roman"/>
          <w:bCs/>
          <w:sz w:val="28"/>
          <w:szCs w:val="28"/>
        </w:rPr>
        <w:t>м</w:t>
      </w:r>
      <w:r w:rsidR="004B228D" w:rsidRPr="00AB68FE">
        <w:rPr>
          <w:rFonts w:ascii="Times New Roman" w:hAnsi="Times New Roman"/>
          <w:bCs/>
          <w:sz w:val="28"/>
          <w:szCs w:val="28"/>
        </w:rPr>
        <w:t xml:space="preserve"> о порядке управления и распоряжения муниципальной собственностью Идринского района</w:t>
      </w:r>
      <w:r w:rsidR="004B228D">
        <w:rPr>
          <w:rFonts w:ascii="Times New Roman" w:hAnsi="Times New Roman"/>
          <w:bCs/>
          <w:sz w:val="28"/>
          <w:szCs w:val="28"/>
        </w:rPr>
        <w:t xml:space="preserve"> </w:t>
      </w:r>
      <w:r w:rsidR="004B228D">
        <w:rPr>
          <w:rFonts w:ascii="Times New Roman" w:hAnsi="Times New Roman"/>
          <w:sz w:val="28"/>
          <w:szCs w:val="28"/>
        </w:rPr>
        <w:t>(утвержденного Решением Идринского районного</w:t>
      </w:r>
      <w:r w:rsidRPr="004B228D">
        <w:rPr>
          <w:rFonts w:ascii="Times New Roman" w:hAnsi="Times New Roman"/>
          <w:sz w:val="28"/>
          <w:szCs w:val="28"/>
        </w:rPr>
        <w:t xml:space="preserve"> Совета депутатов от </w:t>
      </w:r>
      <w:r w:rsidR="004B228D">
        <w:rPr>
          <w:rFonts w:ascii="Times New Roman" w:hAnsi="Times New Roman"/>
          <w:sz w:val="28"/>
          <w:szCs w:val="28"/>
        </w:rPr>
        <w:t>03.03.2015 № 32-210-р)</w:t>
      </w:r>
      <w:r w:rsidRPr="004B228D">
        <w:rPr>
          <w:rFonts w:ascii="Times New Roman" w:hAnsi="Times New Roman"/>
          <w:sz w:val="28"/>
          <w:szCs w:val="28"/>
        </w:rPr>
        <w:t>, с учетом условий, установленных в настоящем Порядке.</w:t>
      </w:r>
    </w:p>
    <w:p w:rsidR="002D5242" w:rsidRPr="004B228D" w:rsidRDefault="002D5242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228D">
        <w:rPr>
          <w:rFonts w:ascii="Times New Roman" w:hAnsi="Times New Roman" w:cs="Times New Roman"/>
          <w:sz w:val="28"/>
          <w:szCs w:val="28"/>
        </w:rPr>
        <w:t xml:space="preserve">2. Субъекты малого и среднего предпринимательства должны соответствовать условиям, установленным Федеральным </w:t>
      </w:r>
      <w:hyperlink r:id="rId12" w:history="1">
        <w:r w:rsidRPr="00804CE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228D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="00804CEC">
        <w:rPr>
          <w:rFonts w:ascii="Times New Roman" w:hAnsi="Times New Roman" w:cs="Times New Roman"/>
          <w:sz w:val="28"/>
          <w:szCs w:val="28"/>
        </w:rPr>
        <w:t xml:space="preserve">№ </w:t>
      </w:r>
      <w:r w:rsidRPr="004B228D">
        <w:rPr>
          <w:rFonts w:ascii="Times New Roman" w:hAnsi="Times New Roman" w:cs="Times New Roman"/>
          <w:sz w:val="28"/>
          <w:szCs w:val="28"/>
        </w:rPr>
        <w:t xml:space="preserve"> 209-ФЗ "О развитии малого и среднего предпринимательства в Российской Федерации".</w:t>
      </w:r>
    </w:p>
    <w:p w:rsidR="002D5242" w:rsidRPr="004B228D" w:rsidRDefault="00804CEC" w:rsidP="001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242" w:rsidRPr="004B228D">
        <w:rPr>
          <w:rFonts w:ascii="Times New Roman" w:hAnsi="Times New Roman" w:cs="Times New Roman"/>
          <w:sz w:val="28"/>
          <w:szCs w:val="28"/>
        </w:rPr>
        <w:t xml:space="preserve">. Арендная плата за пользование муниципальным имуществом, включенным в Перечень, определяется в соответствии с </w:t>
      </w:r>
      <w:hyperlink r:id="rId13" w:history="1">
        <w:r w:rsidR="002D5242" w:rsidRPr="00804CEC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2D5242" w:rsidRPr="00804CEC">
        <w:rPr>
          <w:rFonts w:ascii="Times New Roman" w:hAnsi="Times New Roman" w:cs="Times New Roman"/>
          <w:sz w:val="28"/>
          <w:szCs w:val="28"/>
        </w:rPr>
        <w:t xml:space="preserve"> </w:t>
      </w:r>
      <w:r w:rsidR="002D5242" w:rsidRPr="004B228D">
        <w:rPr>
          <w:rFonts w:ascii="Times New Roman" w:hAnsi="Times New Roman" w:cs="Times New Roman"/>
          <w:sz w:val="28"/>
          <w:szCs w:val="28"/>
        </w:rPr>
        <w:t>определения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 за пользование объектами муниципального нежилого фонда Идринского района</w:t>
      </w:r>
      <w:r w:rsidR="002D5242" w:rsidRPr="004B228D">
        <w:rPr>
          <w:rFonts w:ascii="Times New Roman" w:hAnsi="Times New Roman" w:cs="Times New Roman"/>
          <w:sz w:val="28"/>
          <w:szCs w:val="28"/>
        </w:rPr>
        <w:t xml:space="preserve"> (</w:t>
      </w:r>
      <w:r w:rsidR="001E4E87" w:rsidRPr="004B228D">
        <w:rPr>
          <w:rFonts w:ascii="Times New Roman" w:hAnsi="Times New Roman" w:cs="Times New Roman"/>
          <w:sz w:val="28"/>
          <w:szCs w:val="28"/>
        </w:rPr>
        <w:t>утверждена</w:t>
      </w:r>
      <w:r w:rsidR="002D5242" w:rsidRPr="004B228D">
        <w:rPr>
          <w:rFonts w:ascii="Times New Roman" w:hAnsi="Times New Roman" w:cs="Times New Roman"/>
          <w:sz w:val="28"/>
          <w:szCs w:val="28"/>
        </w:rPr>
        <w:t xml:space="preserve"> Решением </w:t>
      </w:r>
      <w:r>
        <w:rPr>
          <w:rFonts w:ascii="Times New Roman" w:hAnsi="Times New Roman" w:cs="Times New Roman"/>
          <w:sz w:val="28"/>
          <w:szCs w:val="28"/>
        </w:rPr>
        <w:t>Идринского районного</w:t>
      </w:r>
      <w:r w:rsidR="002D5242" w:rsidRPr="004B228D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2D5242" w:rsidRPr="004B22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2D5242" w:rsidRPr="004B228D">
        <w:rPr>
          <w:rFonts w:ascii="Times New Roman" w:hAnsi="Times New Roman" w:cs="Times New Roman"/>
          <w:sz w:val="28"/>
          <w:szCs w:val="28"/>
        </w:rPr>
        <w:t>2.20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D5242" w:rsidRPr="004B22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D5242" w:rsidRPr="004B2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33-413-р</w:t>
      </w:r>
      <w:r w:rsidR="002D5242" w:rsidRPr="004B228D">
        <w:rPr>
          <w:rFonts w:ascii="Times New Roman" w:hAnsi="Times New Roman" w:cs="Times New Roman"/>
          <w:sz w:val="28"/>
          <w:szCs w:val="28"/>
        </w:rPr>
        <w:t>).</w:t>
      </w:r>
    </w:p>
    <w:p w:rsidR="002D5242" w:rsidRDefault="002D5242" w:rsidP="001E4E87">
      <w:pPr>
        <w:pStyle w:val="ConsPlusNormal"/>
        <w:jc w:val="both"/>
      </w:pPr>
    </w:p>
    <w:sectPr w:rsidR="002D5242" w:rsidSect="00804CE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42"/>
    <w:rsid w:val="00022242"/>
    <w:rsid w:val="0016392D"/>
    <w:rsid w:val="001E4E87"/>
    <w:rsid w:val="002C03AF"/>
    <w:rsid w:val="002D5242"/>
    <w:rsid w:val="004B228D"/>
    <w:rsid w:val="005F32C5"/>
    <w:rsid w:val="00743685"/>
    <w:rsid w:val="007A4890"/>
    <w:rsid w:val="00804CEC"/>
    <w:rsid w:val="00C82EA9"/>
    <w:rsid w:val="00D93B3D"/>
    <w:rsid w:val="00EE2CEE"/>
    <w:rsid w:val="00F2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228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kern w:val="16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customStyle="1" w:styleId="ConsPlusNormal">
    <w:name w:val="ConsPlusNormal"/>
    <w:rsid w:val="002D52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D524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D524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4">
    <w:name w:val="Normal (Web)"/>
    <w:basedOn w:val="a"/>
    <w:uiPriority w:val="99"/>
    <w:unhideWhenUsed/>
    <w:rsid w:val="002D52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D5242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D93B3D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4B228D"/>
    <w:rPr>
      <w:rFonts w:ascii="Times New Roman" w:eastAsia="Times New Roman" w:hAnsi="Times New Roman"/>
      <w:kern w:val="16"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4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B228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kern w:val="16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customStyle="1" w:styleId="ConsPlusNormal">
    <w:name w:val="ConsPlusNormal"/>
    <w:rsid w:val="002D52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D524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D524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4">
    <w:name w:val="Normal (Web)"/>
    <w:basedOn w:val="a"/>
    <w:uiPriority w:val="99"/>
    <w:unhideWhenUsed/>
    <w:rsid w:val="002D52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D5242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D93B3D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Заголовок 1 Знак"/>
    <w:link w:val="1"/>
    <w:rsid w:val="004B228D"/>
    <w:rPr>
      <w:rFonts w:ascii="Times New Roman" w:eastAsia="Times New Roman" w:hAnsi="Times New Roman"/>
      <w:kern w:val="16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9634DFEF6B3A87830995317A3639DA657C230C990370FB837A0DC8B2A4BE3D0E44FD313827B0C38FEA89Cy73EG" TargetMode="External"/><Relationship Id="rId13" Type="http://schemas.openxmlformats.org/officeDocument/2006/relationships/hyperlink" Target="consultantplus://offline/ref=0649634DFEF6B3A87830995317A3639DA657C230C99B3802B531A0DC8B2A4BE3D0E44FD313827B0C38FEAB9Cy73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649634DFEF6B3A87830994514CF3C92A4559F3CCC903A5DE164A68BD47A4DB690A4498650C6740Ay33AG" TargetMode="External"/><Relationship Id="rId12" Type="http://schemas.openxmlformats.org/officeDocument/2006/relationships/hyperlink" Target="consultantplus://offline/ref=0649634DFEF6B3A87830994514CF3C92A4559F3CCC903A5DE164A68BD4y73A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idra.orq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649634DFEF6B3A87830994514CF3C92A4559F3CCC903A5DE164A68BD47A4DB690A4498650C6740Ay33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.orq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1AE3F-0024-4495-8805-64F6DEE0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8461</CharactersWithSpaces>
  <SharedDoc>false</SharedDoc>
  <HLinks>
    <vt:vector size="72" baseType="variant">
      <vt:variant>
        <vt:i4>3866734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consultantplus://offline/ref=0649634DFEF6B3A87830995317A3639DA657C230C99B3802B531A0DC8B2A4BE3D0E44FD313827B0C38FEAB9Cy733G</vt:lpwstr>
      </vt:variant>
      <vt:variant>
        <vt:lpwstr/>
      </vt:variant>
      <vt:variant>
        <vt:i4>5308423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consultantplus://offline/ref=0649634DFEF6B3A87830994514CF3C92A4559F3CCC903A5DE164A68BD4y73AG</vt:lpwstr>
      </vt:variant>
      <vt:variant>
        <vt:lpwstr/>
      </vt:variant>
      <vt:variant>
        <vt:i4>65607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3604537</vt:i4>
      </vt:variant>
      <vt:variant>
        <vt:i4>24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3473515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consultantplus://offline/ref=0649634DFEF6B3A87830994514CF3C92A4559F3CCC903A5DE164A68BD47A4DB690A4498650C6740Ay33BG</vt:lpwstr>
      </vt:variant>
      <vt:variant>
        <vt:lpwstr/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3604537</vt:i4>
      </vt:variant>
      <vt:variant>
        <vt:i4>15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65607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327748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3866720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consultantplus://offline/ref=0649634DFEF6B3A87830995317A3639DA657C230C990370FB837A0DC8B2A4BE3D0E44FD313827B0C38FEA89Cy73EG</vt:lpwstr>
      </vt:variant>
      <vt:variant>
        <vt:lpwstr/>
      </vt:variant>
      <vt:variant>
        <vt:i4>3473512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consultantplus://offline/ref=0649634DFEF6B3A87830994514CF3C92A4559F3CCC903A5DE164A68BD47A4DB690A4498650C6740Ay33AG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3</cp:revision>
  <cp:lastPrinted>2017-07-14T00:53:00Z</cp:lastPrinted>
  <dcterms:created xsi:type="dcterms:W3CDTF">2017-07-17T08:09:00Z</dcterms:created>
  <dcterms:modified xsi:type="dcterms:W3CDTF">2017-08-01T01:50:00Z</dcterms:modified>
</cp:coreProperties>
</file>