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61" w:rsidRDefault="004D4139" w:rsidP="0012359F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98% </w:t>
      </w:r>
      <w:r w:rsidR="00D900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зон</w:t>
      </w:r>
      <w:r w:rsidR="005C126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затопления и подтопления</w:t>
      </w:r>
      <w:r w:rsidR="00D900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внесено в Единый государственный реестр недвижимости</w:t>
      </w:r>
      <w:bookmarkEnd w:id="0"/>
    </w:p>
    <w:p w:rsidR="0012359F" w:rsidRPr="0012359F" w:rsidRDefault="0012359F" w:rsidP="0012359F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A05C8" w:rsidRPr="00DA05C8" w:rsidRDefault="0012359F" w:rsidP="001235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2359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DA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2023 году </w:t>
      </w:r>
      <w:r w:rsidR="005C1261" w:rsidRPr="00DA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Красноярском крае </w:t>
      </w:r>
      <w:r w:rsidRPr="00DA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Единый государственный реестр недвижимости (ЕГРН) внесены сведения о границах 251 зоны подтопления и 86 зон затопления. </w:t>
      </w:r>
    </w:p>
    <w:p w:rsidR="00DA05C8" w:rsidRPr="00D90007" w:rsidRDefault="00DA05C8" w:rsidP="00D90007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5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Всего </w:t>
      </w:r>
      <w:r w:rsidR="0012359F" w:rsidRPr="00DA05C8">
        <w:rPr>
          <w:rFonts w:ascii="Times New Roman" w:eastAsia="Times New Roman" w:hAnsi="Times New Roman" w:cs="Times New Roman"/>
          <w:sz w:val="28"/>
          <w:szCs w:val="28"/>
          <w:lang w:eastAsia="zh-CN"/>
        </w:rPr>
        <w:t>в реестре недвижимости сегодня содержатся данные в отношении 782 зон затопления и подтопления на территор</w:t>
      </w:r>
      <w:r w:rsidRPr="00DA05C8">
        <w:rPr>
          <w:rFonts w:ascii="Times New Roman" w:eastAsia="Times New Roman" w:hAnsi="Times New Roman" w:cs="Times New Roman"/>
          <w:sz w:val="28"/>
          <w:szCs w:val="28"/>
          <w:lang w:eastAsia="zh-CN"/>
        </w:rPr>
        <w:t>ии Красно</w:t>
      </w:r>
      <w:r w:rsidR="00496756">
        <w:rPr>
          <w:rFonts w:ascii="Times New Roman" w:eastAsia="Times New Roman" w:hAnsi="Times New Roman" w:cs="Times New Roman"/>
          <w:sz w:val="28"/>
          <w:szCs w:val="28"/>
          <w:lang w:eastAsia="zh-CN"/>
        </w:rPr>
        <w:t>ярского края, что составляет 98</w:t>
      </w:r>
      <w:r w:rsidRPr="00DA05C8">
        <w:rPr>
          <w:rFonts w:ascii="Times New Roman" w:eastAsia="Times New Roman" w:hAnsi="Times New Roman" w:cs="Times New Roman"/>
          <w:sz w:val="28"/>
          <w:szCs w:val="28"/>
          <w:lang w:eastAsia="zh-CN"/>
        </w:rPr>
        <w:t>% от их общего количества.</w:t>
      </w:r>
    </w:p>
    <w:p w:rsidR="00C87C23" w:rsidRDefault="00C87C23" w:rsidP="00C87C23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DA05C8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F74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оны затопления и подтопления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зоны</w:t>
      </w:r>
      <w:r w:rsidRPr="00F74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особыми усл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овиями использования территорий</w:t>
      </w:r>
      <w:r w:rsidRPr="00F74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D90007" w:rsidRPr="0012359F" w:rsidRDefault="00D90007" w:rsidP="00D90007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2359F">
        <w:rPr>
          <w:rFonts w:ascii="Times New Roman" w:eastAsia="Times New Roman" w:hAnsi="Times New Roman" w:cs="Times New Roman"/>
          <w:sz w:val="28"/>
          <w:szCs w:val="28"/>
          <w:lang w:eastAsia="zh-CN"/>
        </w:rPr>
        <w:t>Соответствующие зоны устанавливаются в соответствии с Графиком установления зон затопления, подтопления, который утверждается министерством экологии и рационального природопользования Красноярского края и Енисейским бассейновым водным управлением.</w:t>
      </w:r>
    </w:p>
    <w:p w:rsidR="00D90007" w:rsidRPr="0012359F" w:rsidRDefault="00D90007" w:rsidP="00D90007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12359F">
        <w:rPr>
          <w:rFonts w:ascii="Times New Roman" w:eastAsia="Times New Roman" w:hAnsi="Times New Roman" w:cs="Times New Roman"/>
          <w:sz w:val="28"/>
          <w:szCs w:val="28"/>
          <w:lang w:eastAsia="zh-CN"/>
        </w:rPr>
        <w:t>В границах зон затопления и подтопления запрещается строительство объектов капитального строительства, которые не обеспечены сооружениями или методами инженерной защиты территорий и объектов от негативного воздействия вод. Кроме того, на таких территориях нельзя использовать сточные воды в целях регулирования плодородия почв. На них запрещается размещать кладбища, скотомогильники, свалки различных видов отходов, а также распылять химикаты против вредителей с воздуха.</w:t>
      </w:r>
      <w:r w:rsidRPr="0012359F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</w:p>
    <w:p w:rsidR="00D90007" w:rsidRDefault="00D90007" w:rsidP="00D90007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235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Актуальную информацию о зонах затопления и подтопления, а также о нахождении определенного участка в границах этих зон можно получить, </w:t>
      </w:r>
      <w:r w:rsidRPr="001235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заказав выписку из ЕГРН в любом офисе МФЦ, или в электронном виде, воспользовавшись онлайн-сервисом </w:t>
      </w:r>
      <w:hyperlink r:id="rId7" w:history="1">
        <w:r w:rsidRPr="0012359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Росреестра</w:t>
        </w:r>
      </w:hyperlink>
      <w:r w:rsidRPr="0012359F">
        <w:rPr>
          <w:rFonts w:ascii="Times New Roman" w:eastAsia="Times New Roman" w:hAnsi="Times New Roman" w:cs="Times New Roman"/>
          <w:color w:val="334059"/>
          <w:sz w:val="28"/>
          <w:szCs w:val="28"/>
          <w:shd w:val="clear" w:color="auto" w:fill="FFFFFF"/>
          <w:lang w:eastAsia="zh-CN"/>
        </w:rPr>
        <w:t xml:space="preserve"> </w:t>
      </w:r>
      <w:r w:rsidRPr="001235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или</w:t>
      </w:r>
      <w:r w:rsidRPr="0012359F">
        <w:rPr>
          <w:rFonts w:ascii="Times New Roman" w:eastAsia="Times New Roman" w:hAnsi="Times New Roman" w:cs="Times New Roman"/>
          <w:color w:val="334059"/>
          <w:sz w:val="28"/>
          <w:szCs w:val="28"/>
          <w:shd w:val="clear" w:color="auto" w:fill="FFFFFF"/>
          <w:lang w:eastAsia="zh-CN"/>
        </w:rPr>
        <w:t xml:space="preserve"> </w:t>
      </w:r>
      <w:hyperlink r:id="rId8" w:history="1">
        <w:r w:rsidRPr="0012359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Единым порталом государственных и муниципальных услуг</w:t>
        </w:r>
      </w:hyperlink>
      <w:r w:rsidRPr="0012359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71329F" w:rsidRDefault="0071329F" w:rsidP="00D90007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D4139" w:rsidRDefault="004D4139" w:rsidP="00EE4B46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447F0" w:rsidRPr="002447F0" w:rsidRDefault="00D90007" w:rsidP="00EE4B46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7469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Начальник отдела орган</w:t>
      </w:r>
      <w:r w:rsidR="004D41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изации, мониторинга и контроля </w:t>
      </w:r>
      <w:r w:rsidRPr="007469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Управления Росреестра по Красноярскому краю Наталья Волкова</w:t>
      </w:r>
      <w:r w:rsidR="0071329F" w:rsidRPr="007132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отметила, что </w:t>
      </w:r>
      <w:r w:rsidR="004D4139">
        <w:rPr>
          <w:rFonts w:ascii="Times New Roman" w:eastAsia="Times New Roman" w:hAnsi="Times New Roman" w:cs="Times New Roman"/>
          <w:sz w:val="28"/>
          <w:szCs w:val="28"/>
          <w:lang w:eastAsia="zh-CN"/>
        </w:rPr>
        <w:t>в 2023 году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1329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проводилась работа по внесению в ЕГРН сведений о границах зон затопления и подтопления и результаты положительные, так на начало 2023  года доля внесе</w:t>
      </w:r>
      <w:r w:rsidR="004D413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нных сведений составила 64%, а </w:t>
      </w:r>
      <w:r w:rsidR="007132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начало </w:t>
      </w:r>
      <w:r w:rsidR="004D413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текущего года </w:t>
      </w:r>
      <w:r w:rsidR="007132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уже 98%. </w:t>
      </w:r>
      <w:r w:rsidR="007469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Уже само по себе отнесение </w:t>
      </w:r>
      <w:r w:rsidR="007469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данных зон к зонам с</w:t>
      </w:r>
      <w:proofErr w:type="gramEnd"/>
      <w:r w:rsidR="007469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особыми условиями означает установление специального </w:t>
      </w:r>
      <w:r w:rsidR="007469E8" w:rsidRPr="002447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режима </w:t>
      </w:r>
      <w:r w:rsidR="002447F0" w:rsidRPr="002447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использования объектов недвижимости, расположенных </w:t>
      </w:r>
      <w:r w:rsidR="002447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этих зонах, а внесение границ таких зон в ЕГРН обеспечивает соблюдение </w:t>
      </w:r>
      <w:r w:rsidR="00EE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такого </w:t>
      </w:r>
      <w:r w:rsidR="002447F0">
        <w:rPr>
          <w:rFonts w:ascii="Times New Roman" w:hAnsi="Times New Roman" w:cs="Times New Roman"/>
          <w:sz w:val="28"/>
          <w:szCs w:val="28"/>
          <w:shd w:val="clear" w:color="auto" w:fill="FFFFFF"/>
        </w:rPr>
        <w:t>режима.</w:t>
      </w:r>
    </w:p>
    <w:p w:rsidR="00D90007" w:rsidRPr="0012359F" w:rsidRDefault="00D90007" w:rsidP="00D90007">
      <w:pPr>
        <w:suppressAutoHyphens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2359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4D4139" w:rsidRPr="004D41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Начальник</w:t>
      </w:r>
      <w:r w:rsidRPr="004D41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отдела </w:t>
      </w:r>
      <w:hyperlink r:id="rId9" w:history="1">
        <w:r w:rsidRPr="004D4139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инфраструктуры пространственных данных</w:t>
        </w:r>
      </w:hyperlink>
      <w:r w:rsidRPr="005C1261">
        <w:t xml:space="preserve"> </w:t>
      </w:r>
      <w:r w:rsidRPr="0012359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Роскадастра по Красноярскому краю Геннадий Воронов</w:t>
      </w:r>
      <w:r w:rsidRPr="001235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D413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пояснил</w:t>
      </w:r>
      <w:r w:rsidRPr="0012359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12359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1235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что деятельность в части зон затопления и подтопления – довольно сложная и комплексная работа, которая требует участия органов власти и высококвалифицированных специалистов в различных сферах. Такой подход не случаен, поскольку наводнение – это стихийное бедствие, которое может обернуться не только материальными потерями, но и человеческими жертвами. </w:t>
      </w:r>
    </w:p>
    <w:p w:rsidR="00C87C23" w:rsidRDefault="00C87C23" w:rsidP="001235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87C23" w:rsidRDefault="00C87C23" w:rsidP="001235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007" w:rsidRPr="0047545C" w:rsidRDefault="00D90007" w:rsidP="00D90007">
      <w:pPr>
        <w:snapToGrid w:val="0"/>
        <w:spacing w:after="0"/>
        <w:jc w:val="both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>Материал  подготовлен</w:t>
      </w:r>
    </w:p>
    <w:p w:rsidR="00D90007" w:rsidRPr="0047545C" w:rsidRDefault="00D90007" w:rsidP="00D90007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D90007" w:rsidRPr="0047545C" w:rsidRDefault="00D90007" w:rsidP="00D90007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Контакты для СМИ: </w:t>
      </w:r>
    </w:p>
    <w:p w:rsidR="00D90007" w:rsidRPr="0047545C" w:rsidRDefault="00D90007" w:rsidP="00D90007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тел.: (391)2-226-756 </w:t>
      </w:r>
    </w:p>
    <w:p w:rsidR="00D90007" w:rsidRPr="0047545C" w:rsidRDefault="00D90007" w:rsidP="00D90007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>е-</w:t>
      </w:r>
      <w:r w:rsidRPr="0047545C">
        <w:rPr>
          <w:i/>
          <w:sz w:val="18"/>
          <w:szCs w:val="18"/>
          <w:lang w:val="en-US"/>
        </w:rPr>
        <w:t>mail</w:t>
      </w:r>
      <w:r w:rsidRPr="0047545C">
        <w:rPr>
          <w:i/>
          <w:sz w:val="18"/>
          <w:szCs w:val="18"/>
        </w:rPr>
        <w:t xml:space="preserve">: </w:t>
      </w:r>
      <w:proofErr w:type="spellStart"/>
      <w:r w:rsidRPr="0047545C">
        <w:rPr>
          <w:i/>
          <w:sz w:val="18"/>
          <w:szCs w:val="18"/>
          <w:lang w:val="en-US"/>
        </w:rPr>
        <w:t>pressa</w:t>
      </w:r>
      <w:proofErr w:type="spellEnd"/>
      <w:r w:rsidRPr="0047545C">
        <w:rPr>
          <w:i/>
          <w:sz w:val="18"/>
          <w:szCs w:val="18"/>
        </w:rPr>
        <w:t>@</w:t>
      </w:r>
      <w:r w:rsidRPr="0047545C">
        <w:rPr>
          <w:i/>
          <w:sz w:val="18"/>
          <w:szCs w:val="18"/>
          <w:lang w:val="en-US"/>
        </w:rPr>
        <w:t>r</w:t>
      </w:r>
      <w:r w:rsidRPr="0047545C">
        <w:rPr>
          <w:i/>
          <w:sz w:val="18"/>
          <w:szCs w:val="18"/>
        </w:rPr>
        <w:t>24.</w:t>
      </w:r>
      <w:proofErr w:type="spellStart"/>
      <w:r w:rsidRPr="0047545C">
        <w:rPr>
          <w:i/>
          <w:sz w:val="18"/>
          <w:szCs w:val="18"/>
          <w:lang w:val="en-US"/>
        </w:rPr>
        <w:t>rosreestr</w:t>
      </w:r>
      <w:proofErr w:type="spellEnd"/>
      <w:r w:rsidRPr="0047545C">
        <w:rPr>
          <w:i/>
          <w:sz w:val="18"/>
          <w:szCs w:val="18"/>
        </w:rPr>
        <w:t>.</w:t>
      </w:r>
      <w:proofErr w:type="spellStart"/>
      <w:r w:rsidRPr="0047545C">
        <w:rPr>
          <w:i/>
          <w:sz w:val="18"/>
          <w:szCs w:val="18"/>
          <w:lang w:val="en-US"/>
        </w:rPr>
        <w:t>ru</w:t>
      </w:r>
      <w:proofErr w:type="spellEnd"/>
    </w:p>
    <w:p w:rsidR="00D90007" w:rsidRPr="0047545C" w:rsidRDefault="00D90007" w:rsidP="00D90007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>«</w:t>
      </w:r>
      <w:proofErr w:type="spellStart"/>
      <w:r w:rsidRPr="0047545C">
        <w:rPr>
          <w:i/>
          <w:sz w:val="18"/>
          <w:szCs w:val="18"/>
        </w:rPr>
        <w:t>ВКонтакте</w:t>
      </w:r>
      <w:proofErr w:type="spellEnd"/>
      <w:r w:rsidRPr="0047545C">
        <w:rPr>
          <w:i/>
          <w:sz w:val="18"/>
          <w:szCs w:val="18"/>
        </w:rPr>
        <w:t xml:space="preserve">» </w:t>
      </w:r>
      <w:hyperlink r:id="rId10" w:history="1">
        <w:r w:rsidRPr="0047545C">
          <w:rPr>
            <w:color w:val="0000FF" w:themeColor="hyperlink"/>
            <w:sz w:val="18"/>
            <w:szCs w:val="18"/>
            <w:u w:val="single"/>
          </w:rPr>
          <w:t>http://vk.com/to24.rosreestr</w:t>
        </w:r>
      </w:hyperlink>
    </w:p>
    <w:p w:rsidR="00D90007" w:rsidRPr="0047545C" w:rsidRDefault="00DD10E4" w:rsidP="00D90007">
      <w:pPr>
        <w:spacing w:after="0"/>
        <w:rPr>
          <w:i/>
          <w:sz w:val="18"/>
          <w:szCs w:val="18"/>
          <w:lang w:val="en-US"/>
        </w:rPr>
      </w:pPr>
      <w:hyperlink r:id="rId11" w:history="1">
        <w:r w:rsidR="00D90007" w:rsidRPr="0047545C">
          <w:rPr>
            <w:color w:val="0000FF" w:themeColor="hyperlink"/>
            <w:sz w:val="18"/>
            <w:szCs w:val="18"/>
            <w:u w:val="single"/>
            <w:shd w:val="clear" w:color="auto" w:fill="FFFFFF"/>
            <w:lang w:val="en-US"/>
          </w:rPr>
          <w:t>Telegram</w:t>
        </w:r>
      </w:hyperlink>
      <w:r w:rsidR="00D90007" w:rsidRPr="0047545C">
        <w:rPr>
          <w:i/>
          <w:sz w:val="18"/>
          <w:szCs w:val="18"/>
          <w:lang w:val="en-US"/>
        </w:rPr>
        <w:t xml:space="preserve"> </w:t>
      </w:r>
      <w:hyperlink r:id="rId12" w:history="1">
        <w:r w:rsidR="00D90007" w:rsidRPr="0047545C">
          <w:rPr>
            <w:color w:val="0000FF" w:themeColor="hyperlink"/>
            <w:sz w:val="18"/>
            <w:szCs w:val="18"/>
            <w:u w:val="single"/>
            <w:lang w:val="en-US"/>
          </w:rPr>
          <w:t>https://t.me/Rosreestr_krsk24</w:t>
        </w:r>
      </w:hyperlink>
    </w:p>
    <w:p w:rsidR="00D90007" w:rsidRPr="0047545C" w:rsidRDefault="00D90007" w:rsidP="00D90007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Одноклассники </w:t>
      </w:r>
      <w:hyperlink r:id="rId13" w:history="1">
        <w:r w:rsidRPr="0047545C">
          <w:rPr>
            <w:color w:val="0000FF" w:themeColor="hyperlink"/>
            <w:sz w:val="18"/>
            <w:szCs w:val="18"/>
            <w:u w:val="single"/>
          </w:rPr>
          <w:t>https://ok.ru/to24.rosreestr</w:t>
        </w:r>
      </w:hyperlink>
    </w:p>
    <w:p w:rsidR="00D90007" w:rsidRPr="0047545C" w:rsidRDefault="00D90007" w:rsidP="00D90007">
      <w:pPr>
        <w:spacing w:after="0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47545C">
        <w:rPr>
          <w:color w:val="0000FF" w:themeColor="hyperlink"/>
          <w:sz w:val="18"/>
          <w:szCs w:val="18"/>
          <w:u w:val="single"/>
          <w:lang w:val="en-US"/>
        </w:rPr>
        <w:t>RuTube</w:t>
      </w:r>
      <w:proofErr w:type="spellEnd"/>
      <w:r w:rsidRPr="0047545C">
        <w:rPr>
          <w:color w:val="0000FF" w:themeColor="hyperlink"/>
          <w:sz w:val="18"/>
          <w:szCs w:val="18"/>
          <w:u w:val="single"/>
          <w:lang w:val="en-US"/>
        </w:rPr>
        <w:t xml:space="preserve"> </w:t>
      </w:r>
      <w:hyperlink r:id="rId14" w:history="1">
        <w:r w:rsidRPr="0047545C">
          <w:rPr>
            <w:color w:val="0000FF" w:themeColor="hyperlink"/>
            <w:sz w:val="18"/>
            <w:szCs w:val="18"/>
            <w:u w:val="single"/>
            <w:lang w:val="en-US"/>
          </w:rPr>
          <w:t>https://rutube.ru/channel/30409991/</w:t>
        </w:r>
      </w:hyperlink>
    </w:p>
    <w:p w:rsidR="00C87C23" w:rsidRPr="00D90007" w:rsidRDefault="00C87C23" w:rsidP="001235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</w:pPr>
    </w:p>
    <w:p w:rsidR="00D549C5" w:rsidRDefault="00D549C5" w:rsidP="00D549C5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D549C5" w:rsidRPr="008C1913" w:rsidRDefault="00D549C5" w:rsidP="00D549C5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D549C5" w:rsidRPr="008C1913" w:rsidRDefault="00D549C5" w:rsidP="00D549C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D549C5" w:rsidRPr="008C1913" w:rsidRDefault="00D549C5" w:rsidP="00D549C5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D549C5" w:rsidRPr="008C1913" w:rsidRDefault="00D549C5" w:rsidP="00D549C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D549C5" w:rsidRDefault="00DD10E4" w:rsidP="00D549C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5" w:history="1">
        <w:r w:rsidR="00D549C5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D549C5" w:rsidRPr="00B05D26" w:rsidRDefault="00D549C5" w:rsidP="00D549C5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87C23" w:rsidRPr="00D549C5" w:rsidRDefault="00C87C23" w:rsidP="001235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87C23" w:rsidRPr="00D549C5" w:rsidRDefault="00C87C23" w:rsidP="001235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2359F" w:rsidRPr="00D549C5" w:rsidRDefault="005C1261" w:rsidP="00D90007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549C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12359F" w:rsidRPr="00D549C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2359F" w:rsidRPr="00D549C5" w:rsidRDefault="0012359F" w:rsidP="0012359F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05D26" w:rsidRPr="00D549C5" w:rsidRDefault="00B05D26" w:rsidP="00B05D26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B05D26" w:rsidRPr="00D549C5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80246" w:rsidRPr="00D549C5" w:rsidRDefault="0078024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D549C5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59F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447F0"/>
    <w:rsid w:val="00250E0D"/>
    <w:rsid w:val="00253A84"/>
    <w:rsid w:val="0025783D"/>
    <w:rsid w:val="002726C2"/>
    <w:rsid w:val="00276732"/>
    <w:rsid w:val="00281B31"/>
    <w:rsid w:val="0028222E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874E5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96756"/>
    <w:rsid w:val="004A372D"/>
    <w:rsid w:val="004A6D7B"/>
    <w:rsid w:val="004B31EA"/>
    <w:rsid w:val="004C0118"/>
    <w:rsid w:val="004C3873"/>
    <w:rsid w:val="004D3FC8"/>
    <w:rsid w:val="004D4139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C1261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1329F"/>
    <w:rsid w:val="007205F4"/>
    <w:rsid w:val="007246FA"/>
    <w:rsid w:val="007315C1"/>
    <w:rsid w:val="007422FF"/>
    <w:rsid w:val="007469E8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7ED7"/>
    <w:rsid w:val="00AC3F6D"/>
    <w:rsid w:val="00AC6619"/>
    <w:rsid w:val="00AC7AF9"/>
    <w:rsid w:val="00AD1805"/>
    <w:rsid w:val="00AD3431"/>
    <w:rsid w:val="00AD6CB6"/>
    <w:rsid w:val="00AE4399"/>
    <w:rsid w:val="00AF0590"/>
    <w:rsid w:val="00AF7824"/>
    <w:rsid w:val="00B05D26"/>
    <w:rsid w:val="00B06BAF"/>
    <w:rsid w:val="00B123B1"/>
    <w:rsid w:val="00B64185"/>
    <w:rsid w:val="00B837B2"/>
    <w:rsid w:val="00B83DAE"/>
    <w:rsid w:val="00B87178"/>
    <w:rsid w:val="00B87571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87C23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9C5"/>
    <w:rsid w:val="00D54A68"/>
    <w:rsid w:val="00D659B1"/>
    <w:rsid w:val="00D84A22"/>
    <w:rsid w:val="00D85557"/>
    <w:rsid w:val="00D90007"/>
    <w:rsid w:val="00D9383D"/>
    <w:rsid w:val="00D93886"/>
    <w:rsid w:val="00DA05C8"/>
    <w:rsid w:val="00DA20F9"/>
    <w:rsid w:val="00DA5048"/>
    <w:rsid w:val="00DA55C6"/>
    <w:rsid w:val="00DA66D0"/>
    <w:rsid w:val="00DB0234"/>
    <w:rsid w:val="00DD05E5"/>
    <w:rsid w:val="00DD10E4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E4B46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ok.ru/to24.rosreestr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eservices/request_info_from_egrn/" TargetMode="External"/><Relationship Id="rId12" Type="http://schemas.openxmlformats.org/officeDocument/2006/relationships/hyperlink" Target="https://t.me/Rosreestr_krsk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PavlovaAV\Desktop\Telegra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ressa@24.kadastr.ru" TargetMode="External"/><Relationship Id="rId10" Type="http://schemas.openxmlformats.org/officeDocument/2006/relationships/hyperlink" Target="http://vk.com/to24.rosrees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hone.kadastr.ru/?LDAP=fgbu24" TargetMode="External"/><Relationship Id="rId14" Type="http://schemas.openxmlformats.org/officeDocument/2006/relationships/hyperlink" Target="https://rutube.ru/channel/304099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B4404-4E09-464C-9314-6FF79DD0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Пользователь Windows</cp:lastModifiedBy>
  <cp:revision>13</cp:revision>
  <cp:lastPrinted>2024-01-26T05:34:00Z</cp:lastPrinted>
  <dcterms:created xsi:type="dcterms:W3CDTF">2024-01-26T04:41:00Z</dcterms:created>
  <dcterms:modified xsi:type="dcterms:W3CDTF">2024-02-22T13:16:00Z</dcterms:modified>
</cp:coreProperties>
</file>