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B3" w:rsidRDefault="00A96AB3" w:rsidP="00A96AB3">
      <w:pPr>
        <w:ind w:right="-766"/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A96AB3" w:rsidRDefault="00A96AB3" w:rsidP="00A96AB3">
      <w:pPr>
        <w:ind w:right="-766"/>
        <w:jc w:val="center"/>
        <w:rPr>
          <w:szCs w:val="28"/>
        </w:rPr>
      </w:pPr>
      <w:r>
        <w:rPr>
          <w:b/>
          <w:szCs w:val="28"/>
        </w:rPr>
        <w:t>НОВОБЕРЕЗОВСКИЙ СЕЛЬСОВЕТ ИДРИНСКОГО РАЙОНА</w:t>
      </w:r>
    </w:p>
    <w:p w:rsidR="00A96AB3" w:rsidRDefault="00A96AB3" w:rsidP="00A96AB3">
      <w:pPr>
        <w:ind w:right="-766"/>
        <w:jc w:val="center"/>
        <w:rPr>
          <w:szCs w:val="28"/>
        </w:rPr>
      </w:pPr>
      <w:r>
        <w:rPr>
          <w:b/>
          <w:szCs w:val="28"/>
        </w:rPr>
        <w:t xml:space="preserve">НОВОБЕРЕЗОВСКИЙ СЕЛЬСКИЙ СОВЕТ ДЕПУТАТОВ </w:t>
      </w:r>
    </w:p>
    <w:p w:rsidR="00A96AB3" w:rsidRDefault="00A96AB3" w:rsidP="00322EEB">
      <w:pPr>
        <w:ind w:right="-766"/>
        <w:rPr>
          <w:b/>
          <w:szCs w:val="28"/>
        </w:rPr>
      </w:pPr>
    </w:p>
    <w:p w:rsidR="00A96AB3" w:rsidRPr="00322EEB" w:rsidRDefault="00A96AB3" w:rsidP="00A96AB3">
      <w:pPr>
        <w:ind w:right="-766"/>
        <w:jc w:val="center"/>
        <w:rPr>
          <w:b/>
          <w:szCs w:val="28"/>
        </w:rPr>
      </w:pPr>
      <w:bookmarkStart w:id="0" w:name="_GoBack"/>
      <w:r w:rsidRPr="00322EEB">
        <w:rPr>
          <w:b/>
          <w:szCs w:val="28"/>
        </w:rPr>
        <w:t>РЕШЕНИЕ</w:t>
      </w:r>
    </w:p>
    <w:bookmarkEnd w:id="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3"/>
        <w:gridCol w:w="3205"/>
        <w:gridCol w:w="2964"/>
      </w:tblGrid>
      <w:tr w:rsidR="00A96AB3" w:rsidTr="00A96AB3">
        <w:trPr>
          <w:trHeight w:val="571"/>
          <w:jc w:val="center"/>
        </w:trPr>
        <w:tc>
          <w:tcPr>
            <w:tcW w:w="3003" w:type="dxa"/>
          </w:tcPr>
          <w:p w:rsidR="00A96AB3" w:rsidRDefault="00A96AB3">
            <w:pPr>
              <w:ind w:right="-1"/>
              <w:jc w:val="both"/>
              <w:rPr>
                <w:szCs w:val="28"/>
              </w:rPr>
            </w:pPr>
          </w:p>
          <w:p w:rsidR="00A96AB3" w:rsidRDefault="00162C2A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20.12.2024</w:t>
            </w:r>
          </w:p>
          <w:p w:rsidR="00A96AB3" w:rsidRDefault="00A96AB3">
            <w:pPr>
              <w:ind w:right="-1" w:firstLine="709"/>
              <w:jc w:val="both"/>
              <w:rPr>
                <w:b/>
                <w:szCs w:val="28"/>
              </w:rPr>
            </w:pPr>
          </w:p>
        </w:tc>
        <w:tc>
          <w:tcPr>
            <w:tcW w:w="3205" w:type="dxa"/>
          </w:tcPr>
          <w:p w:rsidR="00A96AB3" w:rsidRDefault="00A96AB3">
            <w:pPr>
              <w:jc w:val="center"/>
              <w:rPr>
                <w:color w:val="262626"/>
                <w:szCs w:val="28"/>
              </w:rPr>
            </w:pPr>
          </w:p>
          <w:p w:rsidR="00A96AB3" w:rsidRDefault="00A96AB3">
            <w:pPr>
              <w:jc w:val="center"/>
              <w:rPr>
                <w:szCs w:val="28"/>
              </w:rPr>
            </w:pPr>
            <w:r>
              <w:rPr>
                <w:color w:val="262626"/>
                <w:szCs w:val="28"/>
              </w:rPr>
              <w:t xml:space="preserve">       </w:t>
            </w:r>
            <w:proofErr w:type="gramStart"/>
            <w:r>
              <w:rPr>
                <w:color w:val="262626"/>
                <w:szCs w:val="28"/>
              </w:rPr>
              <w:t>с</w:t>
            </w:r>
            <w:proofErr w:type="gramEnd"/>
            <w:r>
              <w:rPr>
                <w:color w:val="262626"/>
                <w:szCs w:val="28"/>
              </w:rPr>
              <w:t>. Новоберезовка</w:t>
            </w:r>
          </w:p>
        </w:tc>
        <w:tc>
          <w:tcPr>
            <w:tcW w:w="2964" w:type="dxa"/>
          </w:tcPr>
          <w:p w:rsidR="00A96AB3" w:rsidRDefault="00A96AB3">
            <w:pPr>
              <w:ind w:right="-1" w:firstLine="709"/>
              <w:jc w:val="right"/>
              <w:rPr>
                <w:szCs w:val="28"/>
              </w:rPr>
            </w:pPr>
          </w:p>
          <w:p w:rsidR="00A96AB3" w:rsidRDefault="00162C2A" w:rsidP="00AC2804">
            <w:pPr>
              <w:ind w:right="-1"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23-151 </w:t>
            </w:r>
            <w:r w:rsidR="00A96AB3">
              <w:rPr>
                <w:szCs w:val="28"/>
              </w:rPr>
              <w:t>-</w:t>
            </w:r>
            <w:proofErr w:type="gramStart"/>
            <w:r w:rsidR="00A96AB3">
              <w:rPr>
                <w:szCs w:val="28"/>
              </w:rPr>
              <w:t>р</w:t>
            </w:r>
            <w:proofErr w:type="gramEnd"/>
            <w:r w:rsidR="00A96AB3">
              <w:rPr>
                <w:szCs w:val="28"/>
              </w:rPr>
              <w:t xml:space="preserve"> </w:t>
            </w:r>
          </w:p>
        </w:tc>
      </w:tr>
    </w:tbl>
    <w:p w:rsidR="008127CC" w:rsidRPr="008127CC" w:rsidRDefault="008127CC" w:rsidP="008127CC">
      <w:pPr>
        <w:keepNext/>
        <w:ind w:right="-1"/>
        <w:rPr>
          <w:szCs w:val="28"/>
        </w:rPr>
      </w:pPr>
      <w:r w:rsidRPr="008127CC">
        <w:rPr>
          <w:szCs w:val="28"/>
        </w:rPr>
        <w:t xml:space="preserve">О внесении изменений в Устав </w:t>
      </w:r>
    </w:p>
    <w:p w:rsidR="008127CC" w:rsidRPr="008127CC" w:rsidRDefault="008127CC" w:rsidP="008127CC">
      <w:pPr>
        <w:keepNext/>
        <w:ind w:right="-1"/>
        <w:rPr>
          <w:szCs w:val="28"/>
        </w:rPr>
      </w:pPr>
      <w:proofErr w:type="spellStart"/>
      <w:r w:rsidRPr="008127CC">
        <w:rPr>
          <w:bCs/>
          <w:szCs w:val="28"/>
          <w:lang w:eastAsia="ru-RU"/>
        </w:rPr>
        <w:t>Новоберезовского</w:t>
      </w:r>
      <w:proofErr w:type="spellEnd"/>
      <w:r w:rsidRPr="008127CC">
        <w:rPr>
          <w:bCs/>
          <w:szCs w:val="28"/>
          <w:lang w:eastAsia="ru-RU"/>
        </w:rPr>
        <w:t xml:space="preserve"> сельсовета </w:t>
      </w:r>
      <w:proofErr w:type="spellStart"/>
      <w:r w:rsidRPr="008127CC">
        <w:rPr>
          <w:bCs/>
          <w:szCs w:val="28"/>
          <w:lang w:eastAsia="ru-RU"/>
        </w:rPr>
        <w:t>Идринского</w:t>
      </w:r>
      <w:proofErr w:type="spellEnd"/>
      <w:r w:rsidRPr="008127CC">
        <w:rPr>
          <w:bCs/>
          <w:szCs w:val="28"/>
          <w:lang w:eastAsia="ru-RU"/>
        </w:rPr>
        <w:t xml:space="preserve"> района</w:t>
      </w:r>
    </w:p>
    <w:p w:rsidR="008127CC" w:rsidRPr="008127CC" w:rsidRDefault="008127CC" w:rsidP="008127CC">
      <w:pPr>
        <w:keepNext/>
        <w:keepLines/>
        <w:outlineLvl w:val="0"/>
        <w:rPr>
          <w:rFonts w:eastAsia="Calibri" w:cs="Calibri"/>
          <w:szCs w:val="28"/>
        </w:rPr>
      </w:pPr>
    </w:p>
    <w:p w:rsidR="008127CC" w:rsidRPr="008127CC" w:rsidRDefault="008127CC" w:rsidP="008127CC">
      <w:pPr>
        <w:keepNext/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8127CC">
        <w:rPr>
          <w:szCs w:val="28"/>
        </w:rPr>
        <w:t xml:space="preserve">В целях приведения Устава </w:t>
      </w:r>
      <w:proofErr w:type="spellStart"/>
      <w:r w:rsidRPr="008127CC">
        <w:rPr>
          <w:szCs w:val="28"/>
        </w:rPr>
        <w:t>Новоберезовского</w:t>
      </w:r>
      <w:proofErr w:type="spellEnd"/>
      <w:r w:rsidRPr="008127CC">
        <w:rPr>
          <w:szCs w:val="28"/>
        </w:rPr>
        <w:t xml:space="preserve"> сельсовета </w:t>
      </w:r>
      <w:proofErr w:type="spellStart"/>
      <w:r w:rsidRPr="008127CC">
        <w:rPr>
          <w:szCs w:val="28"/>
        </w:rPr>
        <w:t>Идринского</w:t>
      </w:r>
      <w:proofErr w:type="spellEnd"/>
      <w:r w:rsidRPr="008127CC">
        <w:rPr>
          <w:szCs w:val="28"/>
        </w:rPr>
        <w:t xml:space="preserve"> района Красноярского края в соответствие с требованиями федерального и краевого законодательст</w:t>
      </w:r>
      <w:r w:rsidR="00322EEB">
        <w:rPr>
          <w:szCs w:val="28"/>
        </w:rPr>
        <w:t>ва, руководствуясь статьями 24, 26</w:t>
      </w:r>
      <w:r w:rsidRPr="008127CC">
        <w:rPr>
          <w:szCs w:val="28"/>
        </w:rPr>
        <w:t xml:space="preserve"> Устава </w:t>
      </w:r>
      <w:proofErr w:type="spellStart"/>
      <w:r w:rsidRPr="008127CC">
        <w:rPr>
          <w:szCs w:val="28"/>
        </w:rPr>
        <w:t>Новоберезовского</w:t>
      </w:r>
      <w:proofErr w:type="spellEnd"/>
      <w:r w:rsidRPr="008127CC">
        <w:rPr>
          <w:szCs w:val="28"/>
        </w:rPr>
        <w:t xml:space="preserve"> сельсовета </w:t>
      </w:r>
      <w:proofErr w:type="spellStart"/>
      <w:r w:rsidRPr="008127CC">
        <w:rPr>
          <w:szCs w:val="28"/>
        </w:rPr>
        <w:t>Идринского</w:t>
      </w:r>
      <w:proofErr w:type="spellEnd"/>
      <w:r w:rsidRPr="008127CC">
        <w:rPr>
          <w:szCs w:val="28"/>
        </w:rPr>
        <w:t xml:space="preserve"> района Красноярского края, </w:t>
      </w:r>
    </w:p>
    <w:p w:rsidR="008127CC" w:rsidRPr="008127CC" w:rsidRDefault="008127CC" w:rsidP="008127CC">
      <w:pPr>
        <w:keepNext/>
        <w:ind w:firstLine="709"/>
        <w:jc w:val="both"/>
        <w:rPr>
          <w:szCs w:val="28"/>
        </w:rPr>
      </w:pPr>
      <w:proofErr w:type="spellStart"/>
      <w:r w:rsidRPr="008127CC">
        <w:rPr>
          <w:szCs w:val="28"/>
        </w:rPr>
        <w:t>Новоберезовский</w:t>
      </w:r>
      <w:proofErr w:type="spellEnd"/>
      <w:r w:rsidRPr="008127CC">
        <w:rPr>
          <w:szCs w:val="28"/>
        </w:rPr>
        <w:t xml:space="preserve"> сельский Совет депутатов</w:t>
      </w:r>
      <w:r w:rsidRPr="008127CC">
        <w:rPr>
          <w:i/>
          <w:szCs w:val="28"/>
        </w:rPr>
        <w:t xml:space="preserve"> </w:t>
      </w:r>
      <w:r w:rsidRPr="008127CC">
        <w:rPr>
          <w:b/>
          <w:szCs w:val="28"/>
        </w:rPr>
        <w:t>РЕШИЛ: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  <w:lang w:eastAsia="ru-RU"/>
        </w:rPr>
        <w:t>1.</w:t>
      </w:r>
      <w:r w:rsidRPr="008127CC">
        <w:rPr>
          <w:szCs w:val="28"/>
          <w:lang w:eastAsia="ru-RU"/>
        </w:rPr>
        <w:t xml:space="preserve"> Внести в Устав </w:t>
      </w:r>
      <w:proofErr w:type="spellStart"/>
      <w:r w:rsidRPr="008127CC">
        <w:rPr>
          <w:szCs w:val="28"/>
          <w:lang w:eastAsia="ru-RU"/>
        </w:rPr>
        <w:t>Новоберезовского</w:t>
      </w:r>
      <w:proofErr w:type="spellEnd"/>
      <w:r w:rsidRPr="008127CC">
        <w:rPr>
          <w:szCs w:val="28"/>
          <w:lang w:eastAsia="ru-RU"/>
        </w:rPr>
        <w:t xml:space="preserve"> сельсовета </w:t>
      </w:r>
      <w:proofErr w:type="spellStart"/>
      <w:r w:rsidRPr="008127CC">
        <w:rPr>
          <w:szCs w:val="28"/>
          <w:lang w:eastAsia="ru-RU"/>
        </w:rPr>
        <w:t>Идринского</w:t>
      </w:r>
      <w:proofErr w:type="spellEnd"/>
      <w:r w:rsidRPr="008127CC">
        <w:rPr>
          <w:szCs w:val="28"/>
          <w:lang w:eastAsia="ru-RU"/>
        </w:rPr>
        <w:t xml:space="preserve"> района Красноярского края следующие изменения: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szCs w:val="28"/>
          <w:lang w:eastAsia="ru-RU"/>
        </w:rPr>
        <w:t>1.1.</w:t>
      </w:r>
      <w:r w:rsidRPr="008127CC">
        <w:rPr>
          <w:b/>
          <w:bCs/>
          <w:szCs w:val="28"/>
          <w:lang w:eastAsia="ru-RU"/>
        </w:rPr>
        <w:t xml:space="preserve"> </w:t>
      </w:r>
      <w:r w:rsidRPr="008127CC">
        <w:rPr>
          <w:b/>
          <w:szCs w:val="28"/>
          <w:lang w:eastAsia="ru-RU"/>
        </w:rPr>
        <w:t>в статье 4: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</w:rPr>
        <w:t xml:space="preserve">- в пункте 7 слова </w:t>
      </w:r>
      <w:r w:rsidRPr="008127CC">
        <w:rPr>
          <w:szCs w:val="28"/>
        </w:rPr>
        <w:t>«опубликования (обнародования)»</w:t>
      </w:r>
      <w:r w:rsidRPr="008127CC">
        <w:rPr>
          <w:b/>
          <w:bCs/>
          <w:szCs w:val="28"/>
        </w:rPr>
        <w:t xml:space="preserve"> заменить словом </w:t>
      </w:r>
      <w:r w:rsidRPr="008127CC">
        <w:rPr>
          <w:szCs w:val="28"/>
        </w:rPr>
        <w:t xml:space="preserve">«обнародования», </w:t>
      </w:r>
      <w:r w:rsidRPr="008127CC">
        <w:rPr>
          <w:b/>
          <w:bCs/>
          <w:szCs w:val="28"/>
        </w:rPr>
        <w:t xml:space="preserve">слова </w:t>
      </w:r>
      <w:r w:rsidRPr="008127CC">
        <w:rPr>
          <w:szCs w:val="28"/>
        </w:rPr>
        <w:t>«пунктами 8, 9»</w:t>
      </w:r>
      <w:r w:rsidRPr="008127CC">
        <w:rPr>
          <w:b/>
          <w:bCs/>
          <w:szCs w:val="28"/>
        </w:rPr>
        <w:t xml:space="preserve"> заменить словами </w:t>
      </w:r>
      <w:r w:rsidRPr="008127CC">
        <w:rPr>
          <w:szCs w:val="28"/>
        </w:rPr>
        <w:t>«пунктом 8»;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</w:rPr>
        <w:t>- пункты 8, 9 изложить в следующей редакции: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szCs w:val="28"/>
        </w:rPr>
        <w:t xml:space="preserve">«8. </w:t>
      </w:r>
      <w:proofErr w:type="gramStart"/>
      <w:r w:rsidRPr="008127CC">
        <w:rPr>
          <w:szCs w:val="28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 «</w:t>
      </w:r>
      <w:proofErr w:type="spellStart"/>
      <w:r w:rsidRPr="008127CC">
        <w:rPr>
          <w:szCs w:val="28"/>
        </w:rPr>
        <w:t>Новоберезовский</w:t>
      </w:r>
      <w:proofErr w:type="spellEnd"/>
      <w:r w:rsidRPr="008127CC">
        <w:rPr>
          <w:szCs w:val="28"/>
        </w:rPr>
        <w:t xml:space="preserve"> вестник» в течение 15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</w:t>
      </w:r>
      <w:r w:rsidR="002C0F2F">
        <w:rPr>
          <w:szCs w:val="28"/>
        </w:rPr>
        <w:t>е 10</w:t>
      </w:r>
      <w:r w:rsidRPr="008127CC">
        <w:rPr>
          <w:szCs w:val="28"/>
        </w:rPr>
        <w:t xml:space="preserve"> дней после подписания путем:</w:t>
      </w:r>
    </w:p>
    <w:p w:rsidR="008127CC" w:rsidRPr="008127CC" w:rsidRDefault="008127CC" w:rsidP="00A92F40">
      <w:pPr>
        <w:ind w:firstLine="709"/>
        <w:jc w:val="both"/>
        <w:rPr>
          <w:szCs w:val="28"/>
        </w:rPr>
      </w:pPr>
      <w:r w:rsidRPr="00A92F40">
        <w:rPr>
          <w:szCs w:val="28"/>
        </w:rPr>
        <w:t xml:space="preserve">- размещения на информационных стендах муниципального образования (Красноярский край, </w:t>
      </w:r>
      <w:proofErr w:type="spellStart"/>
      <w:r w:rsidRPr="00A92F40">
        <w:rPr>
          <w:szCs w:val="28"/>
        </w:rPr>
        <w:t>Идринский</w:t>
      </w:r>
      <w:proofErr w:type="spellEnd"/>
      <w:r w:rsidRPr="00A92F40">
        <w:rPr>
          <w:szCs w:val="28"/>
        </w:rPr>
        <w:t xml:space="preserve"> район, </w:t>
      </w:r>
      <w:proofErr w:type="gramStart"/>
      <w:r w:rsidRPr="00A92F40">
        <w:rPr>
          <w:szCs w:val="28"/>
        </w:rPr>
        <w:t>с</w:t>
      </w:r>
      <w:proofErr w:type="gramEnd"/>
      <w:r w:rsidRPr="00A92F40">
        <w:rPr>
          <w:szCs w:val="28"/>
        </w:rPr>
        <w:t xml:space="preserve">. </w:t>
      </w:r>
      <w:proofErr w:type="gramStart"/>
      <w:r w:rsidRPr="00A92F40">
        <w:rPr>
          <w:szCs w:val="28"/>
        </w:rPr>
        <w:t>Новоберезовка</w:t>
      </w:r>
      <w:proofErr w:type="gramEnd"/>
      <w:r w:rsidRPr="00A92F40">
        <w:rPr>
          <w:szCs w:val="28"/>
        </w:rPr>
        <w:t>, ул. Ленина, 81-1);</w:t>
      </w:r>
    </w:p>
    <w:p w:rsidR="008127CC" w:rsidRPr="00A92F40" w:rsidRDefault="008127CC" w:rsidP="008127CC">
      <w:pPr>
        <w:ind w:firstLine="709"/>
        <w:jc w:val="both"/>
        <w:rPr>
          <w:szCs w:val="28"/>
        </w:rPr>
      </w:pPr>
      <w:r w:rsidRPr="00A92F40">
        <w:rPr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5" w:history="1">
        <w:r w:rsidRPr="00A92F40">
          <w:rPr>
            <w:rStyle w:val="a3"/>
            <w:szCs w:val="28"/>
          </w:rPr>
          <w:t>http://pravo.minjust.ru</w:t>
        </w:r>
      </w:hyperlink>
      <w:r w:rsidRPr="00A92F40">
        <w:rPr>
          <w:szCs w:val="28"/>
        </w:rPr>
        <w:t>, http://право-минюст</w:t>
      </w:r>
      <w:proofErr w:type="gramStart"/>
      <w:r w:rsidRPr="00A92F40">
        <w:rPr>
          <w:szCs w:val="28"/>
        </w:rPr>
        <w:t>.р</w:t>
      </w:r>
      <w:proofErr w:type="gramEnd"/>
      <w:r w:rsidRPr="00A92F40">
        <w:rPr>
          <w:szCs w:val="28"/>
        </w:rPr>
        <w:t>ф, регистрация в качестве сетевого издания Эл № ФС77-72471 от 05.03.2018).»;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  <w:lang w:eastAsia="ru-RU"/>
        </w:rPr>
        <w:t>- пункт 10 исключить;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szCs w:val="28"/>
          <w:lang w:eastAsia="ru-RU"/>
        </w:rPr>
        <w:t xml:space="preserve">1.2. </w:t>
      </w:r>
      <w:r w:rsidRPr="008127CC">
        <w:rPr>
          <w:b/>
          <w:bCs/>
          <w:szCs w:val="28"/>
          <w:lang w:eastAsia="ru-RU"/>
        </w:rPr>
        <w:t>в пункте 1 статьи 6: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</w:rPr>
        <w:t>- подпункт 14 исключить;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</w:rPr>
        <w:lastRenderedPageBreak/>
        <w:t>- дополнить подпунктом 34 следующего содержания: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127CC">
        <w:rPr>
          <w:szCs w:val="28"/>
          <w:lang w:eastAsia="ru-RU"/>
        </w:rPr>
        <w:t>похозяйственных</w:t>
      </w:r>
      <w:proofErr w:type="spellEnd"/>
      <w:r w:rsidRPr="008127CC">
        <w:rPr>
          <w:szCs w:val="28"/>
          <w:lang w:eastAsia="ru-RU"/>
        </w:rPr>
        <w:t xml:space="preserve"> книгах</w:t>
      </w:r>
      <w:proofErr w:type="gramStart"/>
      <w:r w:rsidRPr="008127CC">
        <w:rPr>
          <w:szCs w:val="28"/>
          <w:lang w:eastAsia="ru-RU"/>
        </w:rPr>
        <w:t>.»;</w:t>
      </w:r>
      <w:proofErr w:type="gramEnd"/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 xml:space="preserve"> </w:t>
      </w:r>
      <w:r w:rsidRPr="008127CC">
        <w:rPr>
          <w:b/>
          <w:szCs w:val="28"/>
          <w:lang w:eastAsia="ru-RU"/>
        </w:rPr>
        <w:t>1.3. в пункте 2 статьи 14: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szCs w:val="28"/>
          <w:lang w:eastAsia="ru-RU"/>
        </w:rPr>
        <w:t xml:space="preserve">- в подпункте 13 слова </w:t>
      </w:r>
      <w:r w:rsidRPr="008127CC">
        <w:rPr>
          <w:szCs w:val="28"/>
          <w:lang w:eastAsia="ru-RU"/>
        </w:rPr>
        <w:t xml:space="preserve">«или объединения сельсовета с городским округом» </w:t>
      </w:r>
      <w:r w:rsidRPr="008127CC">
        <w:rPr>
          <w:b/>
          <w:szCs w:val="28"/>
          <w:lang w:eastAsia="ru-RU"/>
        </w:rPr>
        <w:t>исключить;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szCs w:val="28"/>
          <w:lang w:eastAsia="ru-RU"/>
        </w:rPr>
        <w:t>- дополнить подпунктом 16 следующего содержания: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>«15) приобретение им статуса иностранного агента</w:t>
      </w:r>
      <w:proofErr w:type="gramStart"/>
      <w:r w:rsidRPr="008127CC">
        <w:rPr>
          <w:szCs w:val="28"/>
          <w:lang w:eastAsia="ru-RU"/>
        </w:rPr>
        <w:t>.»;</w:t>
      </w:r>
      <w:proofErr w:type="gramEnd"/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szCs w:val="28"/>
          <w:lang w:eastAsia="ru-RU"/>
        </w:rPr>
        <w:t xml:space="preserve">1.4. в подпункте 6 пункта 1 статьи 27 слова </w:t>
      </w:r>
      <w:r w:rsidRPr="008127CC">
        <w:rPr>
          <w:szCs w:val="28"/>
          <w:lang w:eastAsia="ru-RU"/>
        </w:rPr>
        <w:t xml:space="preserve">«или объединения сельсовета с городским округом» </w:t>
      </w:r>
      <w:r w:rsidRPr="008127CC">
        <w:rPr>
          <w:b/>
          <w:szCs w:val="28"/>
          <w:lang w:eastAsia="ru-RU"/>
        </w:rPr>
        <w:t>исключить;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szCs w:val="28"/>
          <w:lang w:eastAsia="ru-RU"/>
        </w:rPr>
        <w:t>1.5. в статье 28:</w:t>
      </w:r>
    </w:p>
    <w:p w:rsidR="008127CC" w:rsidRPr="008127CC" w:rsidRDefault="008127CC" w:rsidP="002C0F2F">
      <w:pPr>
        <w:ind w:firstLine="709"/>
        <w:jc w:val="both"/>
        <w:rPr>
          <w:szCs w:val="28"/>
        </w:rPr>
      </w:pPr>
      <w:r w:rsidRPr="008127CC">
        <w:rPr>
          <w:b/>
          <w:szCs w:val="28"/>
          <w:lang w:eastAsia="ru-RU"/>
        </w:rPr>
        <w:t>- пункт 1 дополнить подпунктом 1.10.1 следующего содержания:</w:t>
      </w:r>
    </w:p>
    <w:p w:rsidR="008127CC" w:rsidRPr="008127CC" w:rsidRDefault="008127CC" w:rsidP="002C0F2F">
      <w:pPr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>«1.10.1. приобретение им статуса иностранного агента</w:t>
      </w:r>
      <w:proofErr w:type="gramStart"/>
      <w:r w:rsidRPr="008127CC">
        <w:rPr>
          <w:szCs w:val="28"/>
          <w:lang w:eastAsia="ru-RU"/>
        </w:rPr>
        <w:t>;»</w:t>
      </w:r>
      <w:proofErr w:type="gramEnd"/>
      <w:r w:rsidRPr="008127CC">
        <w:rPr>
          <w:szCs w:val="28"/>
          <w:lang w:eastAsia="ru-RU"/>
        </w:rPr>
        <w:t>;</w:t>
      </w:r>
    </w:p>
    <w:p w:rsidR="008127CC" w:rsidRPr="008127CC" w:rsidRDefault="008127CC" w:rsidP="002C0F2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27CC">
        <w:rPr>
          <w:b/>
          <w:sz w:val="28"/>
          <w:szCs w:val="28"/>
        </w:rPr>
        <w:t xml:space="preserve">- в пункте 3 слова </w:t>
      </w:r>
      <w:r w:rsidRPr="008127CC">
        <w:rPr>
          <w:sz w:val="28"/>
          <w:szCs w:val="28"/>
        </w:rPr>
        <w:t xml:space="preserve">«(руководителя высшего исполнительного органа государственной власти Красноярского края)» </w:t>
      </w:r>
      <w:r w:rsidRPr="008127CC">
        <w:rPr>
          <w:b/>
          <w:sz w:val="28"/>
          <w:szCs w:val="28"/>
        </w:rPr>
        <w:t>исключить;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szCs w:val="28"/>
        </w:rPr>
        <w:t xml:space="preserve">1.6. пункт 6 статьи 37.5 слова </w:t>
      </w:r>
      <w:r w:rsidRPr="008127CC">
        <w:rPr>
          <w:szCs w:val="28"/>
        </w:rPr>
        <w:t>«пунктами 1 - 7 части 10 статьи 40 Федерального закона от 06.10.2003 № 131-ФЗ»</w:t>
      </w:r>
      <w:r w:rsidRPr="008127CC">
        <w:rPr>
          <w:b/>
          <w:szCs w:val="28"/>
        </w:rPr>
        <w:t xml:space="preserve"> заменить словами </w:t>
      </w:r>
      <w:r w:rsidRPr="008127CC">
        <w:rPr>
          <w:szCs w:val="28"/>
        </w:rPr>
        <w:t>«пунктами 1 —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</w:rPr>
        <w:t>1.7. в статье 54: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b/>
          <w:bCs/>
          <w:szCs w:val="28"/>
        </w:rPr>
        <w:t>- в пункте 1 слово</w:t>
      </w:r>
      <w:r w:rsidRPr="008127CC">
        <w:rPr>
          <w:szCs w:val="28"/>
        </w:rPr>
        <w:t xml:space="preserve"> «шести» </w:t>
      </w:r>
      <w:r w:rsidRPr="008127CC">
        <w:rPr>
          <w:b/>
          <w:bCs/>
          <w:szCs w:val="28"/>
        </w:rPr>
        <w:t>заменить словом</w:t>
      </w:r>
      <w:r w:rsidRPr="008127CC">
        <w:rPr>
          <w:szCs w:val="28"/>
        </w:rPr>
        <w:t xml:space="preserve"> «пяти»;</w:t>
      </w:r>
    </w:p>
    <w:p w:rsidR="008127CC" w:rsidRPr="002C0F2F" w:rsidRDefault="002C0F2F" w:rsidP="008127CC">
      <w:pPr>
        <w:ind w:firstLine="709"/>
        <w:jc w:val="both"/>
        <w:rPr>
          <w:szCs w:val="28"/>
        </w:rPr>
      </w:pPr>
      <w:proofErr w:type="gramStart"/>
      <w:r>
        <w:rPr>
          <w:rStyle w:val="a5"/>
          <w:b/>
          <w:bCs/>
          <w:szCs w:val="28"/>
          <w:lang w:eastAsia="ru-RU"/>
        </w:rPr>
        <w:t xml:space="preserve">- </w:t>
      </w:r>
      <w:r>
        <w:rPr>
          <w:b/>
          <w:bCs/>
          <w:szCs w:val="28"/>
          <w:lang w:eastAsia="ru-RU"/>
        </w:rPr>
        <w:t xml:space="preserve">в пункте 3 </w:t>
      </w:r>
      <w:r w:rsidR="008127CC" w:rsidRPr="002C0F2F">
        <w:rPr>
          <w:b/>
          <w:bCs/>
          <w:szCs w:val="28"/>
          <w:lang w:eastAsia="ru-RU"/>
        </w:rPr>
        <w:t>слово</w:t>
      </w:r>
      <w:r w:rsidR="008127CC" w:rsidRPr="002C0F2F">
        <w:rPr>
          <w:b/>
          <w:szCs w:val="28"/>
          <w:lang w:eastAsia="ru-RU"/>
        </w:rPr>
        <w:t xml:space="preserve"> </w:t>
      </w:r>
      <w:r w:rsidR="008127CC" w:rsidRPr="002C0F2F">
        <w:rPr>
          <w:szCs w:val="28"/>
          <w:lang w:eastAsia="ru-RU"/>
        </w:rPr>
        <w:t xml:space="preserve">«шесть» </w:t>
      </w:r>
      <w:r w:rsidR="008127CC" w:rsidRPr="002C0F2F">
        <w:rPr>
          <w:b/>
          <w:bCs/>
          <w:szCs w:val="28"/>
          <w:lang w:eastAsia="ru-RU"/>
        </w:rPr>
        <w:t>заменить словом</w:t>
      </w:r>
      <w:r w:rsidR="008127CC" w:rsidRPr="002C0F2F">
        <w:rPr>
          <w:b/>
          <w:szCs w:val="28"/>
          <w:lang w:eastAsia="ru-RU"/>
        </w:rPr>
        <w:t xml:space="preserve"> </w:t>
      </w:r>
      <w:r w:rsidR="008127CC" w:rsidRPr="002C0F2F">
        <w:rPr>
          <w:szCs w:val="28"/>
          <w:lang w:eastAsia="ru-RU"/>
        </w:rPr>
        <w:t>«пять»,</w:t>
      </w:r>
      <w:r>
        <w:rPr>
          <w:b/>
          <w:szCs w:val="28"/>
          <w:lang w:eastAsia="ru-RU"/>
        </w:rPr>
        <w:t xml:space="preserve"> слова  </w:t>
      </w:r>
      <w:r w:rsidRPr="002C0F2F">
        <w:rPr>
          <w:szCs w:val="28"/>
          <w:lang w:eastAsia="ru-RU"/>
        </w:rPr>
        <w:t>«четыре процента»</w:t>
      </w:r>
      <w:r>
        <w:rPr>
          <w:b/>
          <w:szCs w:val="28"/>
          <w:lang w:eastAsia="ru-RU"/>
        </w:rPr>
        <w:t xml:space="preserve"> заменить словами </w:t>
      </w:r>
      <w:r w:rsidRPr="002C0F2F">
        <w:rPr>
          <w:szCs w:val="28"/>
          <w:lang w:eastAsia="ru-RU"/>
        </w:rPr>
        <w:t>«пять процентов</w:t>
      </w:r>
      <w:r>
        <w:rPr>
          <w:b/>
          <w:szCs w:val="28"/>
          <w:lang w:eastAsia="ru-RU"/>
        </w:rPr>
        <w:t>»</w:t>
      </w:r>
      <w:r w:rsidRPr="002C0F2F">
        <w:rPr>
          <w:szCs w:val="28"/>
          <w:lang w:eastAsia="ru-RU"/>
        </w:rPr>
        <w:t>;</w:t>
      </w:r>
      <w:proofErr w:type="gramEnd"/>
    </w:p>
    <w:p w:rsidR="008127CC" w:rsidRPr="008127CC" w:rsidRDefault="008127CC" w:rsidP="008127CC">
      <w:pPr>
        <w:ind w:firstLine="709"/>
        <w:jc w:val="both"/>
        <w:outlineLvl w:val="0"/>
        <w:rPr>
          <w:szCs w:val="28"/>
        </w:rPr>
      </w:pPr>
      <w:r w:rsidRPr="008127CC">
        <w:rPr>
          <w:b/>
          <w:bCs/>
          <w:szCs w:val="28"/>
          <w:lang w:eastAsia="ru-RU"/>
        </w:rPr>
        <w:t>1.8. статью 59 дополнить пунктом 8 следующего содержания:</w:t>
      </w:r>
    </w:p>
    <w:p w:rsidR="008127CC" w:rsidRPr="008127CC" w:rsidRDefault="008127CC" w:rsidP="008127CC">
      <w:pPr>
        <w:tabs>
          <w:tab w:val="left" w:pos="780"/>
        </w:tabs>
        <w:ind w:firstLine="709"/>
        <w:jc w:val="both"/>
        <w:rPr>
          <w:szCs w:val="28"/>
        </w:rPr>
      </w:pPr>
      <w:r w:rsidRPr="008127CC">
        <w:rPr>
          <w:color w:val="000000"/>
          <w:szCs w:val="28"/>
          <w:lang w:eastAsia="ru-RU"/>
        </w:rPr>
        <w:t xml:space="preserve">«8. Действие подпункта 24 пункта 1 статьи 6 Устава приостановлено до 01.01.2026 в соответствии с </w:t>
      </w:r>
      <w:r w:rsidRPr="008127CC">
        <w:rPr>
          <w:rStyle w:val="a3"/>
          <w:color w:val="000000"/>
          <w:szCs w:val="28"/>
          <w:lang w:eastAsia="ru-RU"/>
        </w:rPr>
        <w:t>Законом Красноярского края от 22.12.2023 № 6-2405 «</w:t>
      </w:r>
      <w:r w:rsidRPr="008127CC">
        <w:rPr>
          <w:color w:val="000000"/>
          <w:szCs w:val="28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</w:p>
    <w:p w:rsidR="008127CC" w:rsidRPr="008127CC" w:rsidRDefault="008127CC" w:rsidP="008127CC">
      <w:pPr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 xml:space="preserve">2. </w:t>
      </w:r>
      <w:proofErr w:type="gramStart"/>
      <w:r w:rsidRPr="008127CC">
        <w:rPr>
          <w:szCs w:val="28"/>
          <w:lang w:eastAsia="ru-RU"/>
        </w:rPr>
        <w:t>Контроль за</w:t>
      </w:r>
      <w:proofErr w:type="gramEnd"/>
      <w:r w:rsidRPr="008127CC">
        <w:rPr>
          <w:szCs w:val="28"/>
          <w:lang w:eastAsia="ru-RU"/>
        </w:rPr>
        <w:t xml:space="preserve"> исполнением настоящег</w:t>
      </w:r>
      <w:r w:rsidR="00351FAF">
        <w:rPr>
          <w:szCs w:val="28"/>
          <w:lang w:eastAsia="ru-RU"/>
        </w:rPr>
        <w:t xml:space="preserve">о Решения возложить на главу сельсовета </w:t>
      </w:r>
      <w:proofErr w:type="spellStart"/>
      <w:r w:rsidR="00351FAF">
        <w:rPr>
          <w:szCs w:val="28"/>
          <w:lang w:eastAsia="ru-RU"/>
        </w:rPr>
        <w:t>Трунилина</w:t>
      </w:r>
      <w:proofErr w:type="spellEnd"/>
      <w:r w:rsidR="00351FAF">
        <w:rPr>
          <w:szCs w:val="28"/>
          <w:lang w:eastAsia="ru-RU"/>
        </w:rPr>
        <w:t xml:space="preserve"> А.М</w:t>
      </w:r>
      <w:r w:rsidRPr="008127CC">
        <w:rPr>
          <w:szCs w:val="28"/>
          <w:lang w:eastAsia="ru-RU"/>
        </w:rPr>
        <w:t>.</w:t>
      </w:r>
    </w:p>
    <w:p w:rsidR="008127CC" w:rsidRPr="008127CC" w:rsidRDefault="008127CC" w:rsidP="008127CC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8127CC">
        <w:rPr>
          <w:szCs w:val="28"/>
          <w:lang w:eastAsia="ru-RU"/>
        </w:rPr>
        <w:t xml:space="preserve">3. </w:t>
      </w:r>
      <w:proofErr w:type="gramStart"/>
      <w:r w:rsidRPr="008127CC">
        <w:rPr>
          <w:szCs w:val="28"/>
          <w:lang w:eastAsia="ru-RU"/>
        </w:rPr>
        <w:t xml:space="preserve">Глава </w:t>
      </w:r>
      <w:proofErr w:type="spellStart"/>
      <w:r w:rsidRPr="008127CC">
        <w:rPr>
          <w:szCs w:val="28"/>
          <w:lang w:eastAsia="ru-RU"/>
        </w:rPr>
        <w:t>Новоберезовского</w:t>
      </w:r>
      <w:proofErr w:type="spellEnd"/>
      <w:r w:rsidRPr="008127CC">
        <w:rPr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127CC" w:rsidRPr="008127CC" w:rsidRDefault="008127CC" w:rsidP="008127CC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8127CC">
        <w:rPr>
          <w:bCs/>
          <w:szCs w:val="28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8127CC" w:rsidRPr="008127CC" w:rsidRDefault="008127CC" w:rsidP="008127CC">
      <w:pPr>
        <w:tabs>
          <w:tab w:val="left" w:pos="1134"/>
          <w:tab w:val="left" w:pos="1276"/>
        </w:tabs>
        <w:ind w:firstLine="709"/>
        <w:jc w:val="both"/>
        <w:rPr>
          <w:szCs w:val="28"/>
          <w:lang w:eastAsia="ru-RU"/>
        </w:rPr>
      </w:pPr>
    </w:p>
    <w:p w:rsidR="008127CC" w:rsidRPr="008127CC" w:rsidRDefault="008127CC" w:rsidP="008127CC">
      <w:pPr>
        <w:ind w:firstLine="709"/>
        <w:jc w:val="both"/>
        <w:rPr>
          <w:szCs w:val="28"/>
          <w:lang w:eastAsia="ru-RU"/>
        </w:rPr>
      </w:pPr>
    </w:p>
    <w:p w:rsidR="008127CC" w:rsidRPr="008127CC" w:rsidRDefault="008127CC" w:rsidP="008127CC">
      <w:pPr>
        <w:tabs>
          <w:tab w:val="left" w:pos="780"/>
        </w:tabs>
        <w:jc w:val="both"/>
        <w:rPr>
          <w:rFonts w:ascii="Calibri" w:eastAsia="Calibri" w:hAnsi="Calibri" w:cs="Calibri"/>
          <w:szCs w:val="28"/>
        </w:rPr>
      </w:pPr>
      <w:r w:rsidRPr="008127CC">
        <w:rPr>
          <w:szCs w:val="28"/>
          <w:lang w:eastAsia="ru-RU"/>
        </w:rPr>
        <w:t xml:space="preserve">Глава сельсовета                                                          </w:t>
      </w:r>
      <w:r>
        <w:rPr>
          <w:szCs w:val="28"/>
          <w:lang w:eastAsia="ru-RU"/>
        </w:rPr>
        <w:t xml:space="preserve">           А.М. </w:t>
      </w:r>
      <w:proofErr w:type="spellStart"/>
      <w:r>
        <w:rPr>
          <w:szCs w:val="28"/>
          <w:lang w:eastAsia="ru-RU"/>
        </w:rPr>
        <w:t>Трунилин</w:t>
      </w:r>
      <w:proofErr w:type="spellEnd"/>
    </w:p>
    <w:sectPr w:rsidR="008127CC" w:rsidRPr="0081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61"/>
    <w:rsid w:val="00162C2A"/>
    <w:rsid w:val="002C0F2F"/>
    <w:rsid w:val="00322EEB"/>
    <w:rsid w:val="00351FAF"/>
    <w:rsid w:val="005B2461"/>
    <w:rsid w:val="00631B7B"/>
    <w:rsid w:val="008127CC"/>
    <w:rsid w:val="00A92F40"/>
    <w:rsid w:val="00A96AB3"/>
    <w:rsid w:val="00AC2804"/>
    <w:rsid w:val="00EA5C5F"/>
    <w:rsid w:val="00F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27C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127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Символ сноски"/>
    <w:qFormat/>
    <w:rsid w:val="008127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27C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127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Символ сноски"/>
    <w:qFormat/>
    <w:rsid w:val="00812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2024-12-20T07:43:00Z</cp:lastPrinted>
  <dcterms:created xsi:type="dcterms:W3CDTF">2024-11-13T04:39:00Z</dcterms:created>
  <dcterms:modified xsi:type="dcterms:W3CDTF">2024-12-20T07:44:00Z</dcterms:modified>
</cp:coreProperties>
</file>