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61" w:rsidRDefault="00F05D61" w:rsidP="00F05D61">
      <w:pPr>
        <w:ind w:right="-766"/>
        <w:jc w:val="center"/>
        <w:rPr>
          <w:b/>
        </w:rPr>
      </w:pPr>
      <w:bookmarkStart w:id="0" w:name="_GoBack"/>
      <w:bookmarkEnd w:id="0"/>
      <w:r>
        <w:rPr>
          <w:b/>
        </w:rPr>
        <w:t>КРАСНОЯРСКИЙ КРАЙ</w:t>
      </w:r>
    </w:p>
    <w:p w:rsidR="00F05D61" w:rsidRDefault="00F05D61" w:rsidP="00F05D61">
      <w:pPr>
        <w:ind w:right="-766"/>
        <w:jc w:val="center"/>
      </w:pPr>
      <w:r>
        <w:rPr>
          <w:b/>
        </w:rPr>
        <w:t>НОВОБЕРЕЗОВСКИЙ СЕЛЬСОВЕТ ИДРИНСКОГО РАЙОНА</w:t>
      </w:r>
    </w:p>
    <w:p w:rsidR="00FC5130" w:rsidRDefault="00F05D61" w:rsidP="00F05D61">
      <w:pPr>
        <w:jc w:val="center"/>
        <w:rPr>
          <w:b/>
        </w:rPr>
      </w:pPr>
      <w:r>
        <w:rPr>
          <w:b/>
        </w:rPr>
        <w:t>НОВОБЕРЕЗОВСКИЙ СЕЛЬСКИЙ СОВЕТ ДЕПУТАТОВ</w:t>
      </w:r>
    </w:p>
    <w:p w:rsidR="00F05D61" w:rsidRDefault="00F05D61" w:rsidP="00FC5130">
      <w:pPr>
        <w:jc w:val="center"/>
        <w:rPr>
          <w:b/>
        </w:rPr>
      </w:pPr>
    </w:p>
    <w:p w:rsidR="00A56D1C" w:rsidRDefault="00FC5130" w:rsidP="00A56D1C">
      <w:pPr>
        <w:jc w:val="center"/>
        <w:rPr>
          <w:b/>
        </w:rPr>
      </w:pPr>
      <w:r w:rsidRPr="00F1017F">
        <w:rPr>
          <w:b/>
        </w:rPr>
        <w:t>РЕШЕНИЕ</w:t>
      </w:r>
    </w:p>
    <w:p w:rsidR="00FC5130" w:rsidRPr="00F1017F" w:rsidRDefault="00EC57DB" w:rsidP="00A56D1C">
      <w:pPr>
        <w:rPr>
          <w:b/>
        </w:rPr>
      </w:pPr>
      <w:r>
        <w:rPr>
          <w:b/>
        </w:rPr>
        <w:t>30</w:t>
      </w:r>
      <w:r w:rsidR="00ED295A">
        <w:rPr>
          <w:b/>
        </w:rPr>
        <w:t>.04.2025</w:t>
      </w:r>
      <w:r w:rsidR="008E167D">
        <w:rPr>
          <w:b/>
        </w:rPr>
        <w:t xml:space="preserve">        </w:t>
      </w:r>
      <w:r w:rsidR="001447B9">
        <w:rPr>
          <w:b/>
        </w:rPr>
        <w:t xml:space="preserve">           </w:t>
      </w:r>
      <w:r w:rsidR="00A56D1C">
        <w:rPr>
          <w:b/>
        </w:rPr>
        <w:t xml:space="preserve">   </w:t>
      </w:r>
      <w:r w:rsidR="001447B9">
        <w:rPr>
          <w:b/>
        </w:rPr>
        <w:t xml:space="preserve">     </w:t>
      </w:r>
      <w:r w:rsidR="00516E75">
        <w:rPr>
          <w:b/>
        </w:rPr>
        <w:t xml:space="preserve">  </w:t>
      </w:r>
      <w:r w:rsidR="00946015">
        <w:rPr>
          <w:b/>
        </w:rPr>
        <w:t xml:space="preserve"> </w:t>
      </w:r>
      <w:r w:rsidR="00CE564D">
        <w:rPr>
          <w:b/>
        </w:rPr>
        <w:t xml:space="preserve"> с.</w:t>
      </w:r>
      <w:r w:rsidR="00ED295A">
        <w:rPr>
          <w:b/>
        </w:rPr>
        <w:t xml:space="preserve"> </w:t>
      </w:r>
      <w:r w:rsidR="00CE564D">
        <w:rPr>
          <w:b/>
        </w:rPr>
        <w:t>Новоберезовка</w:t>
      </w:r>
      <w:r w:rsidR="00FC5130" w:rsidRPr="00F1017F">
        <w:rPr>
          <w:b/>
        </w:rPr>
        <w:t xml:space="preserve">    </w:t>
      </w:r>
      <w:r w:rsidR="000478B3" w:rsidRPr="00F1017F">
        <w:rPr>
          <w:b/>
        </w:rPr>
        <w:t xml:space="preserve"> </w:t>
      </w:r>
      <w:r w:rsidR="00BB7FBD" w:rsidRPr="00F1017F">
        <w:rPr>
          <w:b/>
        </w:rPr>
        <w:t xml:space="preserve">                </w:t>
      </w:r>
      <w:r w:rsidR="00ED295A">
        <w:rPr>
          <w:b/>
        </w:rPr>
        <w:t xml:space="preserve">        </w:t>
      </w:r>
      <w:r w:rsidR="00946015">
        <w:rPr>
          <w:b/>
        </w:rPr>
        <w:t xml:space="preserve">   </w:t>
      </w:r>
      <w:r w:rsidR="00ED295A">
        <w:rPr>
          <w:b/>
        </w:rPr>
        <w:t xml:space="preserve"> </w:t>
      </w:r>
      <w:r w:rsidR="00A94A4B" w:rsidRPr="00F1017F">
        <w:rPr>
          <w:b/>
        </w:rPr>
        <w:t xml:space="preserve">№ </w:t>
      </w:r>
      <w:r>
        <w:rPr>
          <w:b/>
        </w:rPr>
        <w:t>25-165</w:t>
      </w:r>
      <w:r w:rsidR="00ED295A">
        <w:rPr>
          <w:b/>
        </w:rPr>
        <w:t>-р</w:t>
      </w:r>
    </w:p>
    <w:p w:rsidR="00A94A4B" w:rsidRPr="00F1017F" w:rsidRDefault="00A94A4B" w:rsidP="00FC5130">
      <w:pPr>
        <w:rPr>
          <w:b/>
        </w:rPr>
      </w:pPr>
    </w:p>
    <w:p w:rsidR="00FC5130" w:rsidRPr="00F1017F" w:rsidRDefault="00FC5130" w:rsidP="00FC5130">
      <w:pPr>
        <w:rPr>
          <w:b/>
        </w:rPr>
      </w:pPr>
      <w:r w:rsidRPr="00F1017F">
        <w:rPr>
          <w:b/>
        </w:rPr>
        <w:t xml:space="preserve">Об утверждении отчета </w:t>
      </w:r>
      <w:proofErr w:type="gramStart"/>
      <w:r w:rsidRPr="00F1017F">
        <w:rPr>
          <w:b/>
        </w:rPr>
        <w:t>об</w:t>
      </w:r>
      <w:proofErr w:type="gramEnd"/>
      <w:r w:rsidRPr="00F1017F">
        <w:rPr>
          <w:b/>
        </w:rPr>
        <w:t xml:space="preserve"> </w:t>
      </w:r>
    </w:p>
    <w:p w:rsidR="00FC5130" w:rsidRPr="00F1017F" w:rsidRDefault="00FC5130" w:rsidP="00FC5130">
      <w:pPr>
        <w:rPr>
          <w:b/>
        </w:rPr>
      </w:pPr>
      <w:proofErr w:type="gramStart"/>
      <w:r w:rsidRPr="00F1017F">
        <w:rPr>
          <w:b/>
        </w:rPr>
        <w:t>исполнении</w:t>
      </w:r>
      <w:proofErr w:type="gramEnd"/>
      <w:r w:rsidRPr="00F1017F">
        <w:rPr>
          <w:b/>
        </w:rPr>
        <w:t xml:space="preserve"> бюджета</w:t>
      </w:r>
    </w:p>
    <w:p w:rsidR="00FC5130" w:rsidRPr="00F1017F" w:rsidRDefault="00CE564D" w:rsidP="00FC5130">
      <w:pPr>
        <w:rPr>
          <w:b/>
        </w:rPr>
      </w:pPr>
      <w:r>
        <w:rPr>
          <w:b/>
        </w:rPr>
        <w:t>Новоберезовского</w:t>
      </w:r>
      <w:r w:rsidR="009814DA" w:rsidRPr="00F1017F">
        <w:rPr>
          <w:b/>
        </w:rPr>
        <w:t xml:space="preserve"> </w:t>
      </w:r>
      <w:r w:rsidR="00DA25EC">
        <w:rPr>
          <w:b/>
        </w:rPr>
        <w:t>сельсовета за 202</w:t>
      </w:r>
      <w:r w:rsidR="00314991">
        <w:rPr>
          <w:b/>
        </w:rPr>
        <w:t>4</w:t>
      </w:r>
      <w:r w:rsidR="00FC5130" w:rsidRPr="00F1017F">
        <w:rPr>
          <w:b/>
        </w:rPr>
        <w:t xml:space="preserve"> год</w:t>
      </w:r>
    </w:p>
    <w:p w:rsidR="00461726" w:rsidRPr="00F1017F" w:rsidRDefault="00461726" w:rsidP="00FC5130">
      <w:pPr>
        <w:rPr>
          <w:b/>
        </w:rPr>
      </w:pPr>
    </w:p>
    <w:p w:rsidR="00461726" w:rsidRPr="00F1017F" w:rsidRDefault="00461726" w:rsidP="00516E75">
      <w:pPr>
        <w:jc w:val="both"/>
        <w:rPr>
          <w:b/>
        </w:rPr>
      </w:pPr>
      <w:r w:rsidRPr="00F1017F">
        <w:rPr>
          <w:b/>
        </w:rPr>
        <w:t>Сельский Совет депутатов РЕШИЛ:</w:t>
      </w:r>
    </w:p>
    <w:p w:rsidR="00B42136" w:rsidRPr="00F1017F" w:rsidRDefault="00FC5130" w:rsidP="00516E75">
      <w:pPr>
        <w:ind w:firstLine="851"/>
        <w:jc w:val="both"/>
      </w:pPr>
      <w:r w:rsidRPr="00F1017F">
        <w:t xml:space="preserve">  1.Утвердить отчет об исполнении бюджета </w:t>
      </w:r>
      <w:proofErr w:type="spellStart"/>
      <w:r w:rsidR="00CE564D">
        <w:t>Новоберезовского</w:t>
      </w:r>
      <w:proofErr w:type="spellEnd"/>
      <w:r w:rsidR="00DA25EC">
        <w:t xml:space="preserve"> сельсовета за 202</w:t>
      </w:r>
      <w:r w:rsidR="00314991">
        <w:t>4</w:t>
      </w:r>
      <w:r w:rsidR="00B42136" w:rsidRPr="00F1017F">
        <w:t xml:space="preserve"> год, в том числе:</w:t>
      </w:r>
    </w:p>
    <w:p w:rsidR="00B42136" w:rsidRPr="00F1017F" w:rsidRDefault="00516E75" w:rsidP="00516E75">
      <w:pPr>
        <w:jc w:val="both"/>
      </w:pPr>
      <w:r>
        <w:t xml:space="preserve">             </w:t>
      </w:r>
      <w:r w:rsidR="00B42136" w:rsidRPr="00F1017F">
        <w:t xml:space="preserve">исполнение бюджета </w:t>
      </w:r>
      <w:r w:rsidR="00CE564D">
        <w:t>Новоберезовского</w:t>
      </w:r>
      <w:r w:rsidR="00B42136" w:rsidRPr="00F1017F">
        <w:t xml:space="preserve"> сельсовета </w:t>
      </w:r>
      <w:r w:rsidR="00FC5130" w:rsidRPr="00F1017F">
        <w:t>по</w:t>
      </w:r>
      <w:r w:rsidR="00DA33C2" w:rsidRPr="00F1017F">
        <w:t xml:space="preserve"> </w:t>
      </w:r>
      <w:r w:rsidR="00B42136" w:rsidRPr="00F1017F">
        <w:t>доходам</w:t>
      </w:r>
      <w:r w:rsidR="00DA33C2" w:rsidRPr="00F1017F">
        <w:t xml:space="preserve"> в сумме </w:t>
      </w:r>
      <w:r w:rsidR="008E1742">
        <w:t>12 180 230,28</w:t>
      </w:r>
      <w:r w:rsidR="006B4107">
        <w:t xml:space="preserve"> </w:t>
      </w:r>
      <w:r w:rsidR="00B42136" w:rsidRPr="00F1017F">
        <w:t>рубл</w:t>
      </w:r>
      <w:r w:rsidR="006B4107">
        <w:t>ей</w:t>
      </w:r>
      <w:r w:rsidR="00B42136" w:rsidRPr="00F1017F">
        <w:t xml:space="preserve"> и расходам </w:t>
      </w:r>
      <w:r w:rsidR="00FC5130" w:rsidRPr="00F1017F">
        <w:t xml:space="preserve">в сумме </w:t>
      </w:r>
      <w:r w:rsidR="008E1742">
        <w:t>12 155 553,49</w:t>
      </w:r>
      <w:r w:rsidR="003022B5" w:rsidRPr="00F1017F">
        <w:t xml:space="preserve"> рубл</w:t>
      </w:r>
      <w:r w:rsidR="008E1742">
        <w:t>я</w:t>
      </w:r>
      <w:r w:rsidR="00B42136" w:rsidRPr="00F1017F">
        <w:t>;</w:t>
      </w:r>
    </w:p>
    <w:p w:rsidR="00516E75" w:rsidRDefault="00516E75" w:rsidP="00516E75">
      <w:pPr>
        <w:jc w:val="both"/>
      </w:pPr>
      <w:r>
        <w:t xml:space="preserve">             </w:t>
      </w:r>
      <w:r w:rsidR="00B42136" w:rsidRPr="00F1017F">
        <w:t xml:space="preserve">исполнение бюджета </w:t>
      </w:r>
      <w:proofErr w:type="spellStart"/>
      <w:r w:rsidR="00CE564D">
        <w:t>Новоберезовского</w:t>
      </w:r>
      <w:proofErr w:type="spellEnd"/>
      <w:r w:rsidR="00B42136" w:rsidRPr="00F1017F">
        <w:t xml:space="preserve"> сельсовета с </w:t>
      </w:r>
      <w:r w:rsidR="008E1742">
        <w:t>про</w:t>
      </w:r>
      <w:r w:rsidR="006D28EA">
        <w:t>фи</w:t>
      </w:r>
      <w:r w:rsidR="00B42136" w:rsidRPr="00F1017F">
        <w:t xml:space="preserve">цитом в сумме </w:t>
      </w:r>
      <w:r w:rsidR="008E1742">
        <w:t>24 676,79</w:t>
      </w:r>
      <w:r w:rsidR="00B42136" w:rsidRPr="00F1017F">
        <w:t> рубл</w:t>
      </w:r>
      <w:r w:rsidR="0028545C">
        <w:t>ей</w:t>
      </w:r>
      <w:r w:rsidR="00B42136" w:rsidRPr="00F1017F">
        <w:t>;</w:t>
      </w:r>
    </w:p>
    <w:p w:rsidR="00B42136" w:rsidRPr="00F1017F" w:rsidRDefault="00516E75" w:rsidP="00516E75">
      <w:pPr>
        <w:jc w:val="both"/>
      </w:pPr>
      <w:r>
        <w:t xml:space="preserve">             </w:t>
      </w:r>
      <w:r w:rsidR="00B42136" w:rsidRPr="00F1017F">
        <w:t xml:space="preserve">исполнение по источникам внутреннего финансирования дефицита бюджета </w:t>
      </w:r>
      <w:r w:rsidR="00CE564D">
        <w:t>Новоберезовского</w:t>
      </w:r>
      <w:r w:rsidR="00B42136" w:rsidRPr="00F1017F">
        <w:t xml:space="preserve"> сельсовета </w:t>
      </w:r>
      <w:r w:rsidR="006D28EA">
        <w:t>за 202</w:t>
      </w:r>
      <w:r w:rsidR="008E1742">
        <w:t>4</w:t>
      </w:r>
      <w:r w:rsidR="00B42136" w:rsidRPr="00F1017F">
        <w:t xml:space="preserve"> год в сумме </w:t>
      </w:r>
      <w:r w:rsidR="008E1742">
        <w:t>68 841,53</w:t>
      </w:r>
      <w:r w:rsidR="0041671B" w:rsidRPr="00F1017F">
        <w:t> </w:t>
      </w:r>
      <w:r w:rsidR="00B42136" w:rsidRPr="00F1017F">
        <w:t>рубл</w:t>
      </w:r>
      <w:r w:rsidR="0028545C">
        <w:t>ей</w:t>
      </w:r>
      <w:r w:rsidR="00B42136" w:rsidRPr="00F1017F">
        <w:t>.</w:t>
      </w:r>
    </w:p>
    <w:p w:rsidR="00516E75" w:rsidRDefault="00516E75" w:rsidP="00516E75">
      <w:pPr>
        <w:ind w:firstLine="851"/>
        <w:jc w:val="both"/>
        <w:rPr>
          <w:b/>
        </w:rPr>
      </w:pPr>
      <w:r>
        <w:t xml:space="preserve"> </w:t>
      </w:r>
      <w:r w:rsidR="001C61EA" w:rsidRPr="00F1017F">
        <w:t xml:space="preserve">2. Утвердить исполнение бюджета </w:t>
      </w:r>
      <w:proofErr w:type="spellStart"/>
      <w:r w:rsidR="00CE564D">
        <w:t>Новоберезовского</w:t>
      </w:r>
      <w:proofErr w:type="spellEnd"/>
      <w:r w:rsidR="006D28EA">
        <w:t xml:space="preserve"> сельсовета за 202</w:t>
      </w:r>
      <w:r w:rsidR="008E1742">
        <w:t>4</w:t>
      </w:r>
      <w:r w:rsidR="001C61EA" w:rsidRPr="00F1017F">
        <w:t> год со следующими показателями:</w:t>
      </w:r>
      <w:r w:rsidR="00F1017F" w:rsidRPr="00F1017F">
        <w:rPr>
          <w:b/>
        </w:rPr>
        <w:t xml:space="preserve"> </w:t>
      </w:r>
      <w:r>
        <w:rPr>
          <w:b/>
        </w:rPr>
        <w:t xml:space="preserve"> </w:t>
      </w:r>
    </w:p>
    <w:p w:rsidR="00516E75" w:rsidRDefault="006B4107" w:rsidP="00516E75">
      <w:pPr>
        <w:ind w:firstLine="851"/>
        <w:jc w:val="both"/>
      </w:pPr>
      <w:r>
        <w:t xml:space="preserve">- </w:t>
      </w:r>
      <w:r w:rsidR="00F1017F" w:rsidRPr="00F1017F">
        <w:t>источников внутреннего финансирования дефицита бюджета</w:t>
      </w:r>
      <w:r>
        <w:t xml:space="preserve"> </w:t>
      </w:r>
      <w:proofErr w:type="spellStart"/>
      <w:r w:rsidR="00CE564D">
        <w:t>Новоберезовского</w:t>
      </w:r>
      <w:proofErr w:type="spellEnd"/>
      <w:r>
        <w:t xml:space="preserve"> сельсовета</w:t>
      </w:r>
      <w:r w:rsidR="006D28EA">
        <w:t xml:space="preserve"> в 202</w:t>
      </w:r>
      <w:r w:rsidR="008E1742">
        <w:t>4</w:t>
      </w:r>
      <w:r w:rsidR="00850074">
        <w:t xml:space="preserve"> году</w:t>
      </w:r>
      <w:r w:rsidR="00F1017F" w:rsidRPr="00F1017F">
        <w:t xml:space="preserve"> согласно приложению 1 к настоящему Решению;</w:t>
      </w:r>
    </w:p>
    <w:p w:rsidR="00516E75" w:rsidRDefault="006B4107" w:rsidP="00516E75">
      <w:pPr>
        <w:ind w:firstLine="851"/>
        <w:jc w:val="both"/>
      </w:pPr>
      <w:r>
        <w:t xml:space="preserve">- </w:t>
      </w:r>
      <w:r w:rsidR="001C61EA" w:rsidRPr="00F1017F">
        <w:t>доходов бюджета</w:t>
      </w:r>
      <w:r>
        <w:t xml:space="preserve"> </w:t>
      </w:r>
      <w:proofErr w:type="spellStart"/>
      <w:r w:rsidR="00CE564D">
        <w:t>Новоберезовского</w:t>
      </w:r>
      <w:proofErr w:type="spellEnd"/>
      <w:r>
        <w:t xml:space="preserve"> сельсовета</w:t>
      </w:r>
      <w:r w:rsidR="006D28EA">
        <w:t xml:space="preserve"> за 202</w:t>
      </w:r>
      <w:r w:rsidR="008E1742">
        <w:t>4</w:t>
      </w:r>
      <w:r w:rsidR="00850074">
        <w:t xml:space="preserve"> год</w:t>
      </w:r>
      <w:r w:rsidR="001C61EA" w:rsidRPr="00F1017F">
        <w:t xml:space="preserve"> согласно приложению 2 к настоящему </w:t>
      </w:r>
      <w:r w:rsidR="00F1017F" w:rsidRPr="00F1017F">
        <w:t>Решению</w:t>
      </w:r>
      <w:r w:rsidR="001C61EA" w:rsidRPr="00F1017F">
        <w:t>;</w:t>
      </w:r>
    </w:p>
    <w:p w:rsidR="00516E75" w:rsidRDefault="006B4107" w:rsidP="00516E75">
      <w:pPr>
        <w:ind w:firstLine="851"/>
        <w:jc w:val="both"/>
      </w:pPr>
      <w:r>
        <w:t xml:space="preserve">- </w:t>
      </w:r>
      <w:r w:rsidR="00850074">
        <w:t xml:space="preserve">распределение бюджетных ассигнований </w:t>
      </w:r>
      <w:r w:rsidR="001C61EA" w:rsidRPr="00F1017F">
        <w:t xml:space="preserve"> </w:t>
      </w:r>
      <w:r w:rsidR="00F1017F" w:rsidRPr="00516E75">
        <w:t xml:space="preserve">по разделам и подразделам бюджетной классификации  расходов бюджетов Российской  Федерации </w:t>
      </w:r>
      <w:r w:rsidR="006D28EA">
        <w:t>в 202</w:t>
      </w:r>
      <w:r w:rsidR="008E1742">
        <w:t>4</w:t>
      </w:r>
      <w:r w:rsidR="007D6F2D">
        <w:t xml:space="preserve"> году </w:t>
      </w:r>
      <w:r w:rsidR="00F1017F" w:rsidRPr="00F1017F">
        <w:t>согласно приложению 3 к настоящему Решению;</w:t>
      </w:r>
    </w:p>
    <w:p w:rsidR="00516E75" w:rsidRDefault="006B4107" w:rsidP="00516E75">
      <w:pPr>
        <w:ind w:firstLine="851"/>
        <w:jc w:val="both"/>
      </w:pPr>
      <w:r>
        <w:t xml:space="preserve">- </w:t>
      </w:r>
      <w:r w:rsidR="00F1017F" w:rsidRPr="00F1017F">
        <w:t>расходов бюджета</w:t>
      </w:r>
      <w:r w:rsidRPr="006B4107">
        <w:t xml:space="preserve"> </w:t>
      </w:r>
      <w:proofErr w:type="spellStart"/>
      <w:r w:rsidR="00CE564D">
        <w:t>Новоберезовского</w:t>
      </w:r>
      <w:proofErr w:type="spellEnd"/>
      <w:r>
        <w:t xml:space="preserve"> сельсовета</w:t>
      </w:r>
      <w:r w:rsidR="006D28EA">
        <w:t xml:space="preserve"> за 202</w:t>
      </w:r>
      <w:r w:rsidR="008E1742">
        <w:t>4</w:t>
      </w:r>
      <w:r w:rsidR="007D6F2D">
        <w:t xml:space="preserve"> год</w:t>
      </w:r>
      <w:r w:rsidR="00F1017F" w:rsidRPr="00F1017F">
        <w:t xml:space="preserve">  по ведомственной структуре согласно приложению 4 к настоящему Решению;</w:t>
      </w:r>
      <w:r w:rsidR="00516E75">
        <w:t xml:space="preserve"> </w:t>
      </w:r>
    </w:p>
    <w:p w:rsidR="00516E75" w:rsidRDefault="006B4107" w:rsidP="00516E75">
      <w:pPr>
        <w:ind w:firstLine="851"/>
        <w:jc w:val="both"/>
      </w:pPr>
      <w:r>
        <w:t xml:space="preserve">- </w:t>
      </w:r>
      <w:r w:rsidR="00516E75">
        <w:t>р</w:t>
      </w:r>
      <w:r w:rsidR="00F1017F" w:rsidRPr="00F1017F">
        <w:t>асходов бюджета</w:t>
      </w:r>
      <w:r w:rsidRPr="006B4107">
        <w:t xml:space="preserve"> </w:t>
      </w:r>
      <w:proofErr w:type="spellStart"/>
      <w:r w:rsidR="00CE564D">
        <w:t>Новоберезовского</w:t>
      </w:r>
      <w:proofErr w:type="spellEnd"/>
      <w:r>
        <w:t xml:space="preserve"> сельсовета</w:t>
      </w:r>
      <w:r w:rsidR="006D28EA">
        <w:t xml:space="preserve"> в 202</w:t>
      </w:r>
      <w:r w:rsidR="008E1742">
        <w:t>4</w:t>
      </w:r>
      <w:r w:rsidR="007D6F2D">
        <w:t xml:space="preserve"> году</w:t>
      </w:r>
      <w:r w:rsidR="00F1017F" w:rsidRPr="00F1017F">
        <w:t xml:space="preserve"> по целевым статьям (муниципальным программам </w:t>
      </w:r>
      <w:r w:rsidR="00CE564D">
        <w:t>Новоберезовского</w:t>
      </w:r>
      <w:r w:rsidR="00CE564D" w:rsidRPr="00F1017F">
        <w:t xml:space="preserve"> </w:t>
      </w:r>
      <w:r w:rsidR="00F1017F" w:rsidRPr="00F1017F">
        <w:t>сельсовета и непрограммным направлениям деятельности)  группам и подгруппам видов расходов, разделам, подразделам согласно приложению 5 к настоящему Решению</w:t>
      </w:r>
      <w:r w:rsidR="00516E75">
        <w:t>.</w:t>
      </w:r>
    </w:p>
    <w:p w:rsidR="005C556D" w:rsidRDefault="00251700" w:rsidP="005C556D">
      <w:pPr>
        <w:jc w:val="both"/>
      </w:pPr>
      <w:r>
        <w:t xml:space="preserve">            </w:t>
      </w:r>
      <w:r w:rsidR="00516E75">
        <w:t>3</w:t>
      </w:r>
      <w:r w:rsidR="00FC5130" w:rsidRPr="00F1017F">
        <w:t xml:space="preserve">. </w:t>
      </w:r>
      <w:r w:rsidR="005C556D">
        <w:t>Настоящее решение вступает в силу со дня опубликования в газете «</w:t>
      </w:r>
      <w:proofErr w:type="spellStart"/>
      <w:r w:rsidR="005C556D">
        <w:t>Новоберезовский</w:t>
      </w:r>
      <w:proofErr w:type="spellEnd"/>
      <w:r w:rsidR="005C556D">
        <w:t xml:space="preserve"> вестник» и подлежит размещению на официальном сайте администрации </w:t>
      </w:r>
      <w:proofErr w:type="spellStart"/>
      <w:r w:rsidR="005C556D">
        <w:t>Новоберезовского</w:t>
      </w:r>
      <w:proofErr w:type="spellEnd"/>
      <w:r w:rsidR="005C556D">
        <w:t xml:space="preserve"> сельсовета   в информационно-коммуникационной сети «Интернет».</w:t>
      </w:r>
    </w:p>
    <w:p w:rsidR="00251700" w:rsidRDefault="00251700" w:rsidP="00251700">
      <w:pPr>
        <w:spacing w:line="276" w:lineRule="auto"/>
        <w:jc w:val="both"/>
      </w:pPr>
    </w:p>
    <w:p w:rsidR="008E1742" w:rsidRDefault="008E1742" w:rsidP="00516E75">
      <w:pPr>
        <w:jc w:val="both"/>
      </w:pPr>
    </w:p>
    <w:p w:rsidR="00516E75" w:rsidRDefault="0008606C" w:rsidP="00516E75">
      <w:pPr>
        <w:jc w:val="both"/>
      </w:pPr>
      <w:r w:rsidRPr="00F1017F">
        <w:t xml:space="preserve">Глава сельсовета                                                                            </w:t>
      </w:r>
      <w:r w:rsidR="00CE564D">
        <w:t xml:space="preserve">А.М. </w:t>
      </w:r>
      <w:proofErr w:type="spellStart"/>
      <w:r w:rsidR="00CE564D">
        <w:t>Трунилин</w:t>
      </w:r>
      <w:proofErr w:type="spellEnd"/>
    </w:p>
    <w:p w:rsidR="004C51DE" w:rsidRDefault="004C51DE">
      <w:pPr>
        <w:autoSpaceDE w:val="0"/>
        <w:autoSpaceDN w:val="0"/>
        <w:adjustRightInd w:val="0"/>
        <w:jc w:val="right"/>
        <w:rPr>
          <w:color w:val="000000"/>
        </w:rPr>
        <w:sectPr w:rsidR="004C51DE" w:rsidSect="001447B9"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1"/>
        <w:gridCol w:w="4966"/>
        <w:gridCol w:w="2056"/>
        <w:gridCol w:w="1954"/>
        <w:gridCol w:w="1939"/>
      </w:tblGrid>
      <w:tr w:rsidR="004C51DE" w:rsidTr="00002FDA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Приложение 1  </w:t>
            </w:r>
          </w:p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Решению Сельского Совета депутатов  </w:t>
            </w:r>
          </w:p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отчета об исполнении бюджета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за 2024 год»                                                                                           </w:t>
            </w:r>
            <w:r w:rsidR="00EC57DB">
              <w:rPr>
                <w:color w:val="000000"/>
              </w:rPr>
              <w:t xml:space="preserve">                от 30.04.2025  № 25-165-р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4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Источники  внутреннего финансирования дефицита бюджета </w:t>
            </w:r>
            <w:proofErr w:type="spellStart"/>
            <w:r>
              <w:rPr>
                <w:b/>
                <w:bCs/>
                <w:color w:val="000000"/>
              </w:rPr>
              <w:t>Новоберезовского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в 2024 году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>
              <w:rPr>
                <w:b/>
                <w:bCs/>
                <w:color w:val="000000"/>
              </w:rPr>
              <w:t>вида источников финансирования дефицита бюджета</w:t>
            </w:r>
            <w:proofErr w:type="gramEnd"/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Утверждено Решением о бюджете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Бюджетная роспись с учетом изменений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829 01 05 00 00 00 0000 000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Изменение остатков средств на счетах по учету средств бюджета               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68 841,53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-24 676,79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829 01 05 00 00 00 0000 500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остатков средств бюджетов                                          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829 01 05 02 00 00 0000 500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прочих остатков средств бюджетов                               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829 01 05 02 01 00 0000 510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прочих остатков денежных средств бюджетов         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829 01 05 02 01 10 0000 510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-5 152 246,00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###########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829 01 05 00 00 00 0000 600 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12 240 432,73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12 155 553,49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829 01 05 02 00 00 0000 600 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Уменьшение прочих остатков средств бюджетов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12 240 432,73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12 155 553,49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829 01 05 02 01 00 0000 610 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Уменьшение прочих остатков денежных средств бюджетов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12 240 432,73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12 155 553,49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829 01 05 02 01 10 0000 610 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Уменьшение прочих остатков денежных  средств бюджетов поселений  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12 240 432,73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12 155 553,49  </w:t>
            </w:r>
          </w:p>
        </w:tc>
      </w:tr>
      <w:tr w:rsidR="004C51DE" w:rsidTr="00002FD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68 841,53 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1DE" w:rsidRDefault="004C51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93 518,32  </w:t>
            </w:r>
          </w:p>
        </w:tc>
      </w:tr>
    </w:tbl>
    <w:p w:rsidR="004C51DE" w:rsidRDefault="004C51DE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231043" w:rsidRDefault="00231043" w:rsidP="00516E75">
      <w:pPr>
        <w:jc w:val="both"/>
        <w:rPr>
          <w:b/>
          <w:sz w:val="24"/>
          <w:szCs w:val="24"/>
        </w:rPr>
      </w:pPr>
    </w:p>
    <w:p w:rsidR="004640A4" w:rsidRDefault="004640A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4640A4" w:rsidSect="004640A4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70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3"/>
        <w:gridCol w:w="295"/>
        <w:gridCol w:w="370"/>
        <w:gridCol w:w="357"/>
        <w:gridCol w:w="490"/>
        <w:gridCol w:w="341"/>
        <w:gridCol w:w="638"/>
        <w:gridCol w:w="547"/>
        <w:gridCol w:w="5782"/>
        <w:gridCol w:w="1634"/>
        <w:gridCol w:w="308"/>
        <w:gridCol w:w="1393"/>
        <w:gridCol w:w="594"/>
        <w:gridCol w:w="1249"/>
        <w:gridCol w:w="678"/>
        <w:gridCol w:w="1142"/>
      </w:tblGrid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20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Приложение 2  </w:t>
            </w:r>
          </w:p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Решению Сельского Совета депутатов  </w:t>
            </w:r>
          </w:p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отчета об исполнении бюджета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за 2024 год»                                                                                                        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________________ № _______________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1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Доходы бюджета </w:t>
            </w:r>
            <w:proofErr w:type="spellStart"/>
            <w:r>
              <w:rPr>
                <w:b/>
                <w:bCs/>
                <w:color w:val="000000"/>
              </w:rPr>
              <w:t>Новоберезовского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 за 2024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 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36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классификации доходов бюджета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кода классификации  доходов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Утверждено Решением о бюджете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Бюджетная роспись с учетом изменений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 бюджетной росписи с учетом изменений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4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главного администратора</w:t>
            </w: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группы</w:t>
            </w:r>
          </w:p>
        </w:tc>
        <w:tc>
          <w:tcPr>
            <w:tcW w:w="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подгруппы</w:t>
            </w:r>
          </w:p>
        </w:tc>
        <w:tc>
          <w:tcPr>
            <w:tcW w:w="3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статьи</w:t>
            </w: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подстатьи</w:t>
            </w: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элемента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подвида доходов</w:t>
            </w:r>
          </w:p>
        </w:tc>
        <w:tc>
          <w:tcPr>
            <w:tcW w:w="63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аналитической группы подвида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420 150,00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430 985,00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439 624,08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59 412,00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60 069,00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66 188,30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110,19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59 412,00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60 069,00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66 188,30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110,19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59 132,00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59 229,00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65 371,48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110,37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(переплаты, недоимка и задолженность по </w:t>
            </w:r>
            <w:proofErr w:type="spellStart"/>
            <w:proofErr w:type="gramStart"/>
            <w:r>
              <w:rPr>
                <w:color w:val="000000"/>
              </w:rPr>
              <w:t>по</w:t>
            </w:r>
            <w:proofErr w:type="spellEnd"/>
            <w:proofErr w:type="gramEnd"/>
            <w:r>
              <w:rPr>
                <w:color w:val="000000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59 059,00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59 059,00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65 231,56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110,45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7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73,00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139,92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82,31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816,82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97,24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840,00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816,82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97,24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250 053,00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250 053,00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268 225,00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107,27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250 053,00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250 053,00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268 225,00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107,27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130 413,00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130 413,00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138 574,59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106,26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130 413,00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130 413,00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138 574,59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106,26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73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621,00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621,00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800,64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128,93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409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621,00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621,00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800,64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128,93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135 224,00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135 224,00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143 933,37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106,44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5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135 224,00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135 224,00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143 933,37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106,44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-16 205,00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-16 205,00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-15 083,60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93,08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-16 205,00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-16 205,00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-15 083,60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93,08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109 385,00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110 473,00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94 720,78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85,74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15 703,80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89,07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15 703,80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89,07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17 630,00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15 703,80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89,07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92 843,00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79 016,98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85,11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налог с организаций, обладающих земельным участком, </w:t>
            </w:r>
            <w:proofErr w:type="gramStart"/>
            <w:r>
              <w:rPr>
                <w:color w:val="000000"/>
              </w:rPr>
              <w:t>расположенном</w:t>
            </w:r>
            <w:proofErr w:type="gramEnd"/>
            <w:r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расположенном в границах сельских поселени</w:t>
            </w:r>
            <w:proofErr w:type="gramStart"/>
            <w:r>
              <w:rPr>
                <w:color w:val="000000"/>
              </w:rPr>
              <w:t>й(</w:t>
            </w:r>
            <w:proofErr w:type="gramEnd"/>
            <w:r>
              <w:rPr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77 928,98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84,93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налог с физических лиц, обладающих земельным участком, </w:t>
            </w:r>
            <w:proofErr w:type="gramStart"/>
            <w:r>
              <w:rPr>
                <w:color w:val="000000"/>
              </w:rPr>
              <w:t>расположенном</w:t>
            </w:r>
            <w:proofErr w:type="gramEnd"/>
            <w:r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77 928,98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84,93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Земельный налог с физических лиц, обладающих земельным участком, расположенном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91 755,00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77 928,98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84,93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1 300,00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5 890,00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5 990,00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5 890,00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5 990,00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5 890,00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5 990,00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5 890,00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5 990,00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101,70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5 493 894,00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11 740 606,20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############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5 493 894,00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11 740 606,20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11 740 606,20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2 412 140,00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2 412 140,00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2 412 140,00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100,00  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100,00  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1 246 000,00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1 166 140,00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1 166 140,00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1 166 140,00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субсидии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5 512 600,00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7395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субсидии бюджетам сельских поселений (на осуществление дорожной деятельности в целях решения задач социально-экономического развития территорий за </w:t>
            </w: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чет</w:t>
            </w:r>
            <w:proofErr w:type="spellEnd"/>
            <w:r>
              <w:rPr>
                <w:color w:val="000000"/>
              </w:rPr>
              <w:t xml:space="preserve"> средств дорожного фонда Красноярского края)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674 000,00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674 000,00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63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7571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Прочие субсидии бюджетам сельских поселений (на финансирование (возмещение) расходов по капитальному ремонту, реконструкции находящихся в муниципальной собственности объектов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"Модернизация и капитальный ремонт объектов коммунальной</w:t>
            </w:r>
            <w:proofErr w:type="gramEnd"/>
            <w:r>
              <w:rPr>
                <w:color w:val="000000"/>
              </w:rPr>
              <w:t xml:space="preserve"> инфраструктуры муниципальных образований Красноярского края" государственной программы Красноярского края "Реформирование и модернизация жилищно-коммунального хозяйства и повышения энергетической эффективности")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4 838 600,00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4 838 600,00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136 249,00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157 809,00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157 809,00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2 945 505,00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2 945 505,00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2 945 505,00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3 658 057,20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2721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поддержку мер по обеспечению сбалансированности бюджетов)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2 576 489,00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3 058 967,00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3 058 967,00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7412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79 500,00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79 500,00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7555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передаваемые бюджетам сельских поселений (на организацию и проведение </w:t>
            </w:r>
            <w:proofErr w:type="spellStart"/>
            <w:r>
              <w:rPr>
                <w:color w:val="000000"/>
              </w:rPr>
              <w:t>акарицидных</w:t>
            </w:r>
            <w:proofErr w:type="spellEnd"/>
            <w:r>
              <w:rPr>
                <w:color w:val="000000"/>
              </w:rPr>
              <w:t xml:space="preserve"> обработок мест массового отдыха)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7745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 (за содействие развитию налогового потенциала)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8006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передаваемые бюджетам сельских поселений (из резервного фонда администрации </w:t>
            </w:r>
            <w:proofErr w:type="spellStart"/>
            <w:r>
              <w:rPr>
                <w:color w:val="000000"/>
              </w:rPr>
              <w:t>Идринского</w:t>
            </w:r>
            <w:proofErr w:type="spellEnd"/>
            <w:r>
              <w:rPr>
                <w:color w:val="000000"/>
              </w:rPr>
              <w:t xml:space="preserve"> района)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126 458,00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126 458,00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8167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передаваемые бюджетам сельских поселений (на содержание автомобильных дорог общего пользования местного значения за счет средств дорожного фонда </w:t>
            </w:r>
            <w:proofErr w:type="spellStart"/>
            <w:r>
              <w:rPr>
                <w:color w:val="000000"/>
              </w:rPr>
              <w:t>Идринского</w:t>
            </w:r>
            <w:proofErr w:type="spellEnd"/>
            <w:r>
              <w:rPr>
                <w:color w:val="000000"/>
              </w:rPr>
              <w:t xml:space="preserve"> района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369 016,00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369 016,00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369 016,00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231043" w:rsidTr="004640A4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12 171 591,20 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12 180 230,28  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043" w:rsidRDefault="002310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100,07</w:t>
            </w:r>
          </w:p>
        </w:tc>
      </w:tr>
    </w:tbl>
    <w:p w:rsidR="00231043" w:rsidRDefault="00231043" w:rsidP="00516E75">
      <w:pPr>
        <w:jc w:val="both"/>
        <w:rPr>
          <w:b/>
          <w:sz w:val="24"/>
          <w:szCs w:val="24"/>
        </w:rPr>
      </w:pPr>
    </w:p>
    <w:p w:rsidR="004640A4" w:rsidRDefault="004640A4" w:rsidP="00516E75">
      <w:pPr>
        <w:jc w:val="both"/>
        <w:rPr>
          <w:b/>
          <w:sz w:val="24"/>
          <w:szCs w:val="24"/>
        </w:rPr>
        <w:sectPr w:rsidR="004640A4" w:rsidSect="004640A4">
          <w:pgSz w:w="16838" w:h="11906" w:orient="landscape"/>
          <w:pgMar w:top="1134" w:right="851" w:bottom="1134" w:left="567" w:header="709" w:footer="709" w:gutter="0"/>
          <w:cols w:space="708"/>
          <w:titlePg/>
          <w:docGrid w:linePitch="360"/>
        </w:sectPr>
      </w:pPr>
    </w:p>
    <w:tbl>
      <w:tblPr>
        <w:tblW w:w="100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3429"/>
        <w:gridCol w:w="727"/>
        <w:gridCol w:w="1498"/>
        <w:gridCol w:w="1555"/>
        <w:gridCol w:w="1419"/>
        <w:gridCol w:w="964"/>
      </w:tblGrid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Приложение 3</w:t>
            </w:r>
          </w:p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Решению Сельского Совета депутатов  </w:t>
            </w:r>
          </w:p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отчета об исполнении бюджета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за 2024 год»                                                                                                        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 № __________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Распределение бюджетных ассигнований по разделам 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подразделам бюджетной классификации расходов бюджетов Российской Федерации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2024 году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 бюджетной классификации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</w:t>
            </w:r>
            <w:proofErr w:type="gramStart"/>
            <w:r>
              <w:rPr>
                <w:b/>
                <w:bCs/>
                <w:color w:val="000000"/>
              </w:rPr>
              <w:t>л-</w:t>
            </w:r>
            <w:proofErr w:type="gramEnd"/>
            <w:r>
              <w:rPr>
                <w:b/>
                <w:bCs/>
                <w:color w:val="000000"/>
              </w:rPr>
              <w:t xml:space="preserve"> подраздел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Утверждено Решением о бюджете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Бюджетная роспись с учетом изменений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 бюджетной росписи с учетом изменений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3 440 846,00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3 859 565,47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3 783 500,07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98,03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1 051 416,94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2 274 615,00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2 575 354,47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2 544 725,13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98,81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1 343 525,05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1 342 988,96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1 329 525,05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1 328 988,96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441 300,00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5 418 379,00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5 410 101,25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99,85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104 537,25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415 300,00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14 576,20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СОЦИАЛЬНАЯ </w:t>
            </w:r>
            <w:r>
              <w:rPr>
                <w:color w:val="000000"/>
              </w:rPr>
              <w:lastRenderedPageBreak/>
              <w:t>ПОЛИТИКА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58 629,01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58 629,01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58 629,01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58 629,01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640A4" w:rsidTr="004640A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12 240 432,73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12 155 553,49 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A4" w:rsidRDefault="004640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99,31</w:t>
            </w:r>
          </w:p>
        </w:tc>
      </w:tr>
    </w:tbl>
    <w:p w:rsidR="004640A4" w:rsidRDefault="004640A4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p w:rsidR="00020BEA" w:rsidRDefault="00020BEA" w:rsidP="00516E75">
      <w:pPr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"/>
        <w:gridCol w:w="3633"/>
        <w:gridCol w:w="425"/>
        <w:gridCol w:w="451"/>
        <w:gridCol w:w="886"/>
        <w:gridCol w:w="415"/>
        <w:gridCol w:w="1006"/>
        <w:gridCol w:w="972"/>
        <w:gridCol w:w="972"/>
        <w:gridCol w:w="537"/>
      </w:tblGrid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Приложение 4</w:t>
            </w:r>
          </w:p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Решению Сельского Совета депутатов  </w:t>
            </w:r>
          </w:p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отчета об исполнении бюджета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за 2024 год»                                                                                                        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 № __________________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6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Ведомственная структура расходов бюджета </w:t>
            </w:r>
            <w:proofErr w:type="spellStart"/>
            <w:r>
              <w:rPr>
                <w:b/>
                <w:bCs/>
                <w:color w:val="000000"/>
              </w:rPr>
              <w:t>Новоберезовского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2024 год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ведомства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Раздел-подраздел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Решением о бюджете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роспись с учетом изменений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исполнения бюджетной росписи с учетом изменений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99,31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3 440 846,00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3 859 565,5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3 783 500,1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98,03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 в рамках </w:t>
            </w:r>
            <w:proofErr w:type="spellStart"/>
            <w:r>
              <w:rPr>
                <w:color w:val="000000"/>
              </w:rPr>
              <w:t>непрограмых</w:t>
            </w:r>
            <w:proofErr w:type="spellEnd"/>
            <w:r>
              <w:rPr>
                <w:color w:val="000000"/>
              </w:rPr>
              <w:t xml:space="preserve">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2 274 615,00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2 575 354,5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2 544 725,1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98,81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«Противодействие экстремизму и профилактика терроризма»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противодействию экстремизму и профилактике терроризма на территории муниципального образования </w:t>
            </w:r>
            <w:proofErr w:type="spellStart"/>
            <w:r>
              <w:rPr>
                <w:color w:val="000000"/>
              </w:rPr>
              <w:t>Новоберезовский</w:t>
            </w:r>
            <w:proofErr w:type="spellEnd"/>
            <w:r>
              <w:rPr>
                <w:color w:val="000000"/>
              </w:rPr>
              <w:t xml:space="preserve"> сельсовет в рамках подпрограммы «Противодействие экстремизму и профилактика терроризма»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2 272 615,00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2 573 354,5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2 542 725,1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98,81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2 272 615,0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2 573 354,5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2 542 725,1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98,81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функций органов муниципальной власти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2 270 044,00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2 548 243,5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2 517 614,1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№8-3170)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средств резервного фонда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r>
              <w:rPr>
                <w:color w:val="000000"/>
              </w:rPr>
              <w:lastRenderedPageBreak/>
              <w:t>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за содействие развитию налогового потенциала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187 358,00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126 458,0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126 458,0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  <w:proofErr w:type="gramStart"/>
            <w:r>
              <w:rPr>
                <w:color w:val="000000"/>
              </w:rPr>
              <w:t>на осуществление части полномочий по решению вопросов местного значения в соответствии с заключёнными соглашениями по администрации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</w:t>
            </w:r>
            <w:proofErr w:type="spellStart"/>
            <w:r>
              <w:rPr>
                <w:color w:val="000000"/>
              </w:rPr>
              <w:t>непрограмных</w:t>
            </w:r>
            <w:proofErr w:type="spellEnd"/>
            <w:r>
              <w:rPr>
                <w:color w:val="000000"/>
              </w:rPr>
              <w:t xml:space="preserve">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Непрограммные расходы </w:t>
            </w:r>
            <w:r>
              <w:rPr>
                <w:color w:val="000000"/>
              </w:rPr>
              <w:lastRenderedPageBreak/>
              <w:t>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72000000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133 </w:t>
            </w:r>
            <w:r>
              <w:rPr>
                <w:color w:val="000000"/>
              </w:rPr>
              <w:lastRenderedPageBreak/>
              <w:t xml:space="preserve">678,00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155 </w:t>
            </w:r>
            <w:r>
              <w:rPr>
                <w:color w:val="000000"/>
              </w:rPr>
              <w:lastRenderedPageBreak/>
              <w:t xml:space="preserve">238,0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155 </w:t>
            </w:r>
            <w:r>
              <w:rPr>
                <w:color w:val="000000"/>
              </w:rPr>
              <w:lastRenderedPageBreak/>
              <w:t xml:space="preserve">238,0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  <w:r>
              <w:rPr>
                <w:color w:val="000000"/>
              </w:rPr>
              <w:lastRenderedPageBreak/>
              <w:t>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комиссариаты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r>
              <w:rPr>
                <w:color w:val="000000"/>
              </w:rPr>
              <w:lastRenderedPageBreak/>
              <w:t xml:space="preserve">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пожарной безопасности на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подпрограммы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первичных мер пожарной безопасности в рамках подпрограммы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</w:t>
            </w:r>
            <w:r>
              <w:rPr>
                <w:color w:val="000000"/>
              </w:rPr>
              <w:lastRenderedPageBreak/>
              <w:t xml:space="preserve">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1 329 525,1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1 328 989,0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1 329 525,1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1 328 989,0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«Создание условий для развития дорожного хозяйства»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содержанию автомобильных дорог и инженерных сооружений на них в границах поселений в рамках благоустройства в рамках подпрограммы «Создание условий для развития дорожного хозяйства»,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lastRenderedPageBreak/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осуществлению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"Дороги Красноярья" государственной программы Красноярского края "Развитие транспортной системы" в рамках подпрограммы «Создание условий для развития дорожного хозяйства»,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землеустройству и землепользованию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землепользованию, передаваемые бюджетам сельских поселений за содействие развитию налогового потенциала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</w:t>
            </w:r>
            <w:r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441 </w:t>
            </w:r>
            <w:r>
              <w:rPr>
                <w:color w:val="000000"/>
              </w:rPr>
              <w:lastRenderedPageBreak/>
              <w:t xml:space="preserve">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######</w:t>
            </w:r>
            <w:r>
              <w:rPr>
                <w:color w:val="000000"/>
              </w:rPr>
              <w:lastRenderedPageBreak/>
              <w:t>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######</w:t>
            </w:r>
            <w:r>
              <w:rPr>
                <w:color w:val="000000"/>
              </w:rPr>
              <w:lastRenderedPageBreak/>
              <w:t>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99,</w:t>
            </w:r>
            <w:r>
              <w:rPr>
                <w:color w:val="000000"/>
              </w:rPr>
              <w:lastRenderedPageBreak/>
              <w:t>85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104 537,25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коммунального хозяйства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415 300,00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415 300,00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415 300,00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418 000,0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уличному освещению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сельсовета»,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и содержанию мест захоронения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lastRenderedPageBreak/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по благоустройству поселений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сельсовета»,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обустройства мест массового отдыха населения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</w:t>
            </w:r>
            <w:r>
              <w:rPr>
                <w:color w:val="000000"/>
              </w:rPr>
              <w:lastRenderedPageBreak/>
              <w:t xml:space="preserve">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2923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</w:t>
            </w:r>
            <w:r>
              <w:rPr>
                <w:color w:val="000000"/>
              </w:rPr>
              <w:lastRenderedPageBreak/>
              <w:t xml:space="preserve">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"Благоустройство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сельсовета"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"Обеспечение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proofErr w:type="gramEnd"/>
            <w:r>
              <w:rPr>
                <w:color w:val="000000"/>
              </w:rPr>
              <w:t xml:space="preserve"> сельсовета"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  <w:proofErr w:type="gramStart"/>
            <w:r>
              <w:rPr>
                <w:color w:val="000000"/>
              </w:rPr>
              <w:t>на осуществление части полномочий по решению вопросов местного значения в соответствии с заключёнными соглашениями по администрации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</w:t>
            </w:r>
            <w:proofErr w:type="spellStart"/>
            <w:r>
              <w:rPr>
                <w:color w:val="000000"/>
              </w:rPr>
              <w:t>непрограмных</w:t>
            </w:r>
            <w:proofErr w:type="spellEnd"/>
            <w:r>
              <w:rPr>
                <w:color w:val="000000"/>
              </w:rPr>
              <w:t xml:space="preserve">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>
              <w:rPr>
                <w:color w:val="000000"/>
              </w:rPr>
              <w:t>акарицидных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обработок</w:t>
            </w:r>
            <w:proofErr w:type="gramEnd"/>
            <w:r>
              <w:rPr>
                <w:color w:val="000000"/>
              </w:rPr>
              <w:t xml:space="preserve"> наиболее посещаемых населением участков территории природных очагов клещевых инфекций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отдельных органов исполнительной власти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функций органов муниципальных образований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 w:rsidTr="00020BE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Доплаты к пенсиям государственных служащих субъектов Российской Федерации и муниципальных служащих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0BE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5 914 044,00 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BEA" w:rsidRDefault="00020B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99,31</w:t>
            </w:r>
          </w:p>
        </w:tc>
      </w:tr>
    </w:tbl>
    <w:p w:rsidR="00020BEA" w:rsidRDefault="00020BEA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 w:rsidP="00516E75">
      <w:pPr>
        <w:jc w:val="both"/>
        <w:rPr>
          <w:b/>
          <w:sz w:val="24"/>
          <w:szCs w:val="24"/>
        </w:rPr>
      </w:pPr>
    </w:p>
    <w:p w:rsidR="00B50BEB" w:rsidRDefault="00B50BEB">
      <w:pPr>
        <w:autoSpaceDE w:val="0"/>
        <w:autoSpaceDN w:val="0"/>
        <w:adjustRightInd w:val="0"/>
        <w:jc w:val="right"/>
        <w:rPr>
          <w:color w:val="000000"/>
        </w:rPr>
        <w:sectPr w:rsidR="00B50BEB" w:rsidSect="004640A4">
          <w:pgSz w:w="11906" w:h="16838"/>
          <w:pgMar w:top="1134" w:right="851" w:bottom="107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"/>
        <w:gridCol w:w="4193"/>
        <w:gridCol w:w="1289"/>
        <w:gridCol w:w="485"/>
        <w:gridCol w:w="595"/>
        <w:gridCol w:w="1327"/>
        <w:gridCol w:w="1327"/>
        <w:gridCol w:w="1328"/>
        <w:gridCol w:w="880"/>
      </w:tblGrid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822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Приложение 5</w:t>
            </w:r>
          </w:p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 Решению Сельского Совета депутатов  </w:t>
            </w:r>
          </w:p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отчета об исполнении бюджета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за 2024 год»                                                                                                          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_____________ № _________________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1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>
              <w:rPr>
                <w:b/>
                <w:bCs/>
                <w:color w:val="000000"/>
              </w:rPr>
              <w:t>Новоберезовского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</w:t>
            </w:r>
            <w:proofErr w:type="spellStart"/>
            <w:r>
              <w:rPr>
                <w:b/>
                <w:bCs/>
                <w:color w:val="000000"/>
              </w:rPr>
              <w:t>Новоберезовского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за 2024 год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строки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Раздел, подраздел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Решением о бюджете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роспись с учетом изменений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исполнения бюджетной росписи с учетом изменений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1 062 369,0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6 938 165,2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6 929 351,4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99,87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«Создание условий для развития дорожного хозяйства»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1 329 525,0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1 328 988,9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99,96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307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содержанию автомобильных дорог и инженерных сооружений на них в границах поселений в рамках благоустройства в рамках подпрограммы «Создание условий для развития дорожного хозяйства»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0110081670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619 069,0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654 372,9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653 836,8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475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осуществлению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"Дороги Красноярья" государственной программы Красноярского края "Развитие транспортной системы" в рамках подпрограммы «Создание условий для развития дорожного хозяйства»,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01100S3950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675 152,1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441 300,0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5 432 955,2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5 424 677,5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99,85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51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коммунального хозяйства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0120080610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112 815,0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104 537,3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92,66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51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уличному освещению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и содержанию мест захоронения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0120081690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по благоустройству поселений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сельсовета»,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0120081700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0120081700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17 500,0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обустройства мест массового отдыха </w:t>
            </w:r>
            <w:proofErr w:type="spellStart"/>
            <w:r>
              <w:rPr>
                <w:color w:val="000000"/>
              </w:rPr>
              <w:t>населенияв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0120081960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391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>
              <w:rPr>
                <w:color w:val="000000"/>
              </w:rPr>
              <w:t>акарицидных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обработок</w:t>
            </w:r>
            <w:proofErr w:type="gramEnd"/>
            <w:r>
              <w:rPr>
                <w:color w:val="000000"/>
              </w:rPr>
              <w:t xml:space="preserve"> наиболее посещаемых населением участков территории природных очагов клещевых инфекций в рамках подпрограммы «Благоустройство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14 576,2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610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"Благоустройство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сельсовета" муниципальной </w:t>
            </w:r>
            <w:r>
              <w:rPr>
                <w:color w:val="000000"/>
              </w:rPr>
              <w:lastRenderedPageBreak/>
              <w:t xml:space="preserve">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"Обеспечение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proofErr w:type="gramEnd"/>
            <w:r>
              <w:rPr>
                <w:color w:val="000000"/>
              </w:rPr>
              <w:t xml:space="preserve"> сельсовета"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01200S5710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01200S5710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4 887 564,0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пожарной безопасности на территории </w:t>
            </w:r>
            <w:proofErr w:type="spellStart"/>
            <w:r>
              <w:rPr>
                <w:color w:val="000000"/>
              </w:rPr>
              <w:t>Нновоберезовского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подпрограммы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0130082000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первичных мер пожарной безопасности в рамках подпрограммы «Создание безопасных условий проживания»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01300S4120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83 685,0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«Противодействие экстремизму и профилактика терроризма»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335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противодействию экстремизму и профилактике терроризма на территории муниципального образования </w:t>
            </w:r>
            <w:proofErr w:type="spellStart"/>
            <w:r>
              <w:rPr>
                <w:color w:val="000000"/>
              </w:rPr>
              <w:t>Новоберезовский</w:t>
            </w:r>
            <w:proofErr w:type="spellEnd"/>
            <w:r>
              <w:rPr>
                <w:color w:val="000000"/>
              </w:rPr>
              <w:t xml:space="preserve"> сельсовет в рамках подпрограммы «Противодействие экстремизму и профилактика терроризма» Муниципальной программы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«Обеспечение жизнедеятельности территории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0140081980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7200000000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4 851 675,0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5 302 267,5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5 226 202,1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98,57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7210000000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4 851 675,0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5 302 267,5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5 226 202,1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98,57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функций органов муниципальной власти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2 270 044,0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2 548 243,5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2 517 614,2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98,80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2 007 876,0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2 199 536,0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2 183 889,4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99,29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260 218,0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340 757,5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326 080,6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95,69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7210000210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1 950,0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7 950,0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7 644,2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96,15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 в рамках </w:t>
            </w:r>
            <w:proofErr w:type="spellStart"/>
            <w:r>
              <w:rPr>
                <w:color w:val="000000"/>
              </w:rPr>
              <w:t>непрограмных</w:t>
            </w:r>
            <w:proofErr w:type="spellEnd"/>
            <w:r>
              <w:rPr>
                <w:color w:val="000000"/>
              </w:rPr>
              <w:t xml:space="preserve"> расходов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7210000230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1 085 331,0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1 096 853,0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1 051 416,9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95,86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комиссариаты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133 678,0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155 238,0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109 207,0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7210051180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24 471,0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46 031,0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№8-3170)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7210075140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2 571,0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146 458,0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146 458,0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76 458,0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7210080060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землеустройству и землепользованию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7210080580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7210080580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Доплаты к пенсиям государственных служащих субъектов Российской Федерации и муниципальных служащих по администрации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7210081370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62 316,0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58 629,0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</w:t>
            </w:r>
            <w:proofErr w:type="gramStart"/>
            <w:r>
              <w:rPr>
                <w:color w:val="000000"/>
              </w:rPr>
              <w:t>на осуществление части полномочий  по решению вопросов местного значения в соответствии с заключенными соглашениями  по администрации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Новоберезовского</w:t>
            </w:r>
            <w:proofErr w:type="spellEnd"/>
            <w:r>
              <w:rPr>
                <w:color w:val="000000"/>
              </w:rPr>
              <w:t xml:space="preserve"> сельсовета в рамках непрограммных расходов отдельных органов исполнительной власти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1 277 735,0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60 900,0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7210081550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1 216 835,0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 w:rsidT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за содействие развитию налогового потенциала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135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9 540,0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2 540,0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72100S7450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7 000,0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50B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5 914 044,0 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##########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BEB" w:rsidRDefault="00B50B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99,31</w:t>
            </w:r>
          </w:p>
        </w:tc>
      </w:tr>
    </w:tbl>
    <w:p w:rsidR="00B50BEB" w:rsidRPr="00583040" w:rsidRDefault="00B50BEB" w:rsidP="00516E75">
      <w:pPr>
        <w:jc w:val="both"/>
        <w:rPr>
          <w:b/>
          <w:sz w:val="24"/>
          <w:szCs w:val="24"/>
        </w:rPr>
      </w:pPr>
    </w:p>
    <w:sectPr w:rsidR="00B50BEB" w:rsidRPr="00583040" w:rsidSect="00B50BEB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61"/>
    <w:rsid w:val="00002FDA"/>
    <w:rsid w:val="00007273"/>
    <w:rsid w:val="00012186"/>
    <w:rsid w:val="00020BEA"/>
    <w:rsid w:val="000335FD"/>
    <w:rsid w:val="000369DB"/>
    <w:rsid w:val="00044E2B"/>
    <w:rsid w:val="000478B3"/>
    <w:rsid w:val="00056520"/>
    <w:rsid w:val="000732E9"/>
    <w:rsid w:val="00085C4F"/>
    <w:rsid w:val="0008606C"/>
    <w:rsid w:val="00090696"/>
    <w:rsid w:val="000940E3"/>
    <w:rsid w:val="000C0CE9"/>
    <w:rsid w:val="000E59DA"/>
    <w:rsid w:val="00122361"/>
    <w:rsid w:val="00131708"/>
    <w:rsid w:val="001447B9"/>
    <w:rsid w:val="00164F00"/>
    <w:rsid w:val="001662F2"/>
    <w:rsid w:val="00181FEB"/>
    <w:rsid w:val="00186727"/>
    <w:rsid w:val="001B70F4"/>
    <w:rsid w:val="001B7E19"/>
    <w:rsid w:val="001C0016"/>
    <w:rsid w:val="001C331B"/>
    <w:rsid w:val="001C61EA"/>
    <w:rsid w:val="001E108C"/>
    <w:rsid w:val="001E7383"/>
    <w:rsid w:val="001F2538"/>
    <w:rsid w:val="00213610"/>
    <w:rsid w:val="00227F26"/>
    <w:rsid w:val="00231043"/>
    <w:rsid w:val="002331DB"/>
    <w:rsid w:val="002414BC"/>
    <w:rsid w:val="002450C3"/>
    <w:rsid w:val="00251700"/>
    <w:rsid w:val="0028545C"/>
    <w:rsid w:val="00285DB9"/>
    <w:rsid w:val="00286F43"/>
    <w:rsid w:val="0028760F"/>
    <w:rsid w:val="00291312"/>
    <w:rsid w:val="002A6D7E"/>
    <w:rsid w:val="002B3DDD"/>
    <w:rsid w:val="002D7D08"/>
    <w:rsid w:val="002F6A10"/>
    <w:rsid w:val="003022B5"/>
    <w:rsid w:val="00313A7C"/>
    <w:rsid w:val="00314991"/>
    <w:rsid w:val="00314F91"/>
    <w:rsid w:val="003350FA"/>
    <w:rsid w:val="00363104"/>
    <w:rsid w:val="00382A55"/>
    <w:rsid w:val="00394361"/>
    <w:rsid w:val="003D063A"/>
    <w:rsid w:val="00416459"/>
    <w:rsid w:val="0041671B"/>
    <w:rsid w:val="00445DA5"/>
    <w:rsid w:val="00450D64"/>
    <w:rsid w:val="00461726"/>
    <w:rsid w:val="004640A4"/>
    <w:rsid w:val="00464D69"/>
    <w:rsid w:val="004A47E6"/>
    <w:rsid w:val="004C20EF"/>
    <w:rsid w:val="004C51DE"/>
    <w:rsid w:val="00516A12"/>
    <w:rsid w:val="00516E75"/>
    <w:rsid w:val="00516EF7"/>
    <w:rsid w:val="00583040"/>
    <w:rsid w:val="00585DBF"/>
    <w:rsid w:val="005C556D"/>
    <w:rsid w:val="005E7DDD"/>
    <w:rsid w:val="005F4759"/>
    <w:rsid w:val="006044F2"/>
    <w:rsid w:val="00672807"/>
    <w:rsid w:val="00691898"/>
    <w:rsid w:val="006B4107"/>
    <w:rsid w:val="006B6047"/>
    <w:rsid w:val="006D28EA"/>
    <w:rsid w:val="006F0ED9"/>
    <w:rsid w:val="00706405"/>
    <w:rsid w:val="007251A4"/>
    <w:rsid w:val="00725E70"/>
    <w:rsid w:val="00735863"/>
    <w:rsid w:val="0074750D"/>
    <w:rsid w:val="0078673B"/>
    <w:rsid w:val="00792D6D"/>
    <w:rsid w:val="007D6F2D"/>
    <w:rsid w:val="007F2502"/>
    <w:rsid w:val="007F667A"/>
    <w:rsid w:val="008044C2"/>
    <w:rsid w:val="00804D06"/>
    <w:rsid w:val="008058AD"/>
    <w:rsid w:val="00816975"/>
    <w:rsid w:val="008444D5"/>
    <w:rsid w:val="00850074"/>
    <w:rsid w:val="00863448"/>
    <w:rsid w:val="0087153A"/>
    <w:rsid w:val="00885C77"/>
    <w:rsid w:val="008A2969"/>
    <w:rsid w:val="008B1423"/>
    <w:rsid w:val="008B3CF6"/>
    <w:rsid w:val="008B6F98"/>
    <w:rsid w:val="008D3D1B"/>
    <w:rsid w:val="008D5589"/>
    <w:rsid w:val="008E167D"/>
    <w:rsid w:val="008E1742"/>
    <w:rsid w:val="008E4557"/>
    <w:rsid w:val="00913988"/>
    <w:rsid w:val="00931D86"/>
    <w:rsid w:val="0093238D"/>
    <w:rsid w:val="00946015"/>
    <w:rsid w:val="0095430A"/>
    <w:rsid w:val="009805EC"/>
    <w:rsid w:val="009814DA"/>
    <w:rsid w:val="00986F02"/>
    <w:rsid w:val="009C276E"/>
    <w:rsid w:val="009C2B1D"/>
    <w:rsid w:val="00A05D0A"/>
    <w:rsid w:val="00A25DE8"/>
    <w:rsid w:val="00A47DCF"/>
    <w:rsid w:val="00A56D1C"/>
    <w:rsid w:val="00A675C5"/>
    <w:rsid w:val="00A90717"/>
    <w:rsid w:val="00A94A4B"/>
    <w:rsid w:val="00AA561C"/>
    <w:rsid w:val="00AE436A"/>
    <w:rsid w:val="00AF7CB3"/>
    <w:rsid w:val="00B1792F"/>
    <w:rsid w:val="00B20668"/>
    <w:rsid w:val="00B3442A"/>
    <w:rsid w:val="00B37E6D"/>
    <w:rsid w:val="00B42136"/>
    <w:rsid w:val="00B50A8B"/>
    <w:rsid w:val="00B50BEB"/>
    <w:rsid w:val="00B74375"/>
    <w:rsid w:val="00B919C5"/>
    <w:rsid w:val="00BA1847"/>
    <w:rsid w:val="00BB7FBD"/>
    <w:rsid w:val="00BF3C15"/>
    <w:rsid w:val="00C22CF3"/>
    <w:rsid w:val="00C53485"/>
    <w:rsid w:val="00C61DCC"/>
    <w:rsid w:val="00C777F6"/>
    <w:rsid w:val="00CC758A"/>
    <w:rsid w:val="00CE564D"/>
    <w:rsid w:val="00D8002B"/>
    <w:rsid w:val="00D8086A"/>
    <w:rsid w:val="00D808BA"/>
    <w:rsid w:val="00DA25EC"/>
    <w:rsid w:val="00DA33C2"/>
    <w:rsid w:val="00DB6FF6"/>
    <w:rsid w:val="00DD4187"/>
    <w:rsid w:val="00DD608C"/>
    <w:rsid w:val="00DD7178"/>
    <w:rsid w:val="00DF31C6"/>
    <w:rsid w:val="00E24283"/>
    <w:rsid w:val="00E56FE0"/>
    <w:rsid w:val="00E73DFD"/>
    <w:rsid w:val="00EA0C82"/>
    <w:rsid w:val="00EC57DB"/>
    <w:rsid w:val="00ED295A"/>
    <w:rsid w:val="00F00D56"/>
    <w:rsid w:val="00F05D61"/>
    <w:rsid w:val="00F1017F"/>
    <w:rsid w:val="00F33CD9"/>
    <w:rsid w:val="00F6076E"/>
    <w:rsid w:val="00F7705F"/>
    <w:rsid w:val="00F90D2C"/>
    <w:rsid w:val="00FC45C1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130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860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0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8500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5007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251700"/>
    <w:rPr>
      <w:rFonts w:ascii="Times New Roman" w:hAnsi="Times New Roman" w:cs="Times New Roman" w:hint="default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130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860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0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8500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5007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251700"/>
    <w:rPr>
      <w:rFonts w:ascii="Times New Roman" w:hAnsi="Times New Roman" w:cs="Times New Roman" w:hint="default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7A46E-864C-4C7F-9C34-7EF03B1E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10760</Words>
  <Characters>61333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2020-05-19T10:42:00Z</cp:lastPrinted>
  <dcterms:created xsi:type="dcterms:W3CDTF">2025-05-12T06:44:00Z</dcterms:created>
  <dcterms:modified xsi:type="dcterms:W3CDTF">2025-05-12T06:44:00Z</dcterms:modified>
</cp:coreProperties>
</file>