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3" w:rsidRDefault="00A96AB3" w:rsidP="00987185">
      <w:pPr>
        <w:ind w:right="-766"/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  <w:bookmarkStart w:id="0" w:name="_GoBack"/>
      <w:bookmarkEnd w:id="0"/>
    </w:p>
    <w:p w:rsidR="00A96AB3" w:rsidRDefault="00A96AB3" w:rsidP="00987185">
      <w:pPr>
        <w:ind w:right="-766"/>
        <w:jc w:val="center"/>
        <w:rPr>
          <w:szCs w:val="28"/>
        </w:rPr>
      </w:pPr>
      <w:r>
        <w:rPr>
          <w:b/>
          <w:szCs w:val="28"/>
        </w:rPr>
        <w:t>НОВОБЕРЕЗОВСКИЙ СЕЛЬСОВЕТ ИДРИНСКОГО РАЙОНА</w:t>
      </w:r>
    </w:p>
    <w:p w:rsidR="00A96AB3" w:rsidRDefault="00A96AB3" w:rsidP="00987185">
      <w:pPr>
        <w:ind w:right="-766"/>
        <w:jc w:val="center"/>
        <w:rPr>
          <w:szCs w:val="28"/>
        </w:rPr>
      </w:pPr>
      <w:r>
        <w:rPr>
          <w:b/>
          <w:szCs w:val="28"/>
        </w:rPr>
        <w:t>НОВОБЕРЕЗОВСКИЙ СЕЛЬСКИЙ СОВЕТ ДЕПУТАТОВ</w:t>
      </w:r>
    </w:p>
    <w:p w:rsidR="00A96AB3" w:rsidRDefault="00210678" w:rsidP="00322EEB">
      <w:pPr>
        <w:ind w:right="-766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987185">
        <w:rPr>
          <w:b/>
          <w:szCs w:val="28"/>
        </w:rPr>
        <w:t xml:space="preserve">                         </w:t>
      </w:r>
    </w:p>
    <w:p w:rsidR="00A96AB3" w:rsidRPr="00987185" w:rsidRDefault="00A96AB3" w:rsidP="00A96AB3">
      <w:pPr>
        <w:ind w:right="-766"/>
        <w:jc w:val="center"/>
        <w:rPr>
          <w:b/>
          <w:szCs w:val="28"/>
        </w:rPr>
      </w:pPr>
      <w:r w:rsidRPr="00987185">
        <w:rPr>
          <w:b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3"/>
        <w:gridCol w:w="3205"/>
        <w:gridCol w:w="2964"/>
      </w:tblGrid>
      <w:tr w:rsidR="00A96AB3" w:rsidTr="00A96AB3">
        <w:trPr>
          <w:trHeight w:val="571"/>
          <w:jc w:val="center"/>
        </w:trPr>
        <w:tc>
          <w:tcPr>
            <w:tcW w:w="3003" w:type="dxa"/>
          </w:tcPr>
          <w:p w:rsidR="00A96AB3" w:rsidRDefault="00A96AB3">
            <w:pPr>
              <w:ind w:right="-1"/>
              <w:jc w:val="both"/>
              <w:rPr>
                <w:szCs w:val="28"/>
              </w:rPr>
            </w:pPr>
          </w:p>
          <w:p w:rsidR="00A96AB3" w:rsidRDefault="00987185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09.09.2025</w:t>
            </w:r>
          </w:p>
          <w:p w:rsidR="00A96AB3" w:rsidRDefault="00A96AB3">
            <w:pPr>
              <w:ind w:right="-1" w:firstLine="709"/>
              <w:jc w:val="both"/>
              <w:rPr>
                <w:b/>
                <w:szCs w:val="28"/>
              </w:rPr>
            </w:pPr>
          </w:p>
        </w:tc>
        <w:tc>
          <w:tcPr>
            <w:tcW w:w="3205" w:type="dxa"/>
          </w:tcPr>
          <w:p w:rsidR="00A96AB3" w:rsidRDefault="00A96AB3">
            <w:pPr>
              <w:jc w:val="center"/>
              <w:rPr>
                <w:color w:val="262626"/>
                <w:szCs w:val="28"/>
              </w:rPr>
            </w:pPr>
          </w:p>
          <w:p w:rsidR="00A96AB3" w:rsidRDefault="00A96AB3">
            <w:pPr>
              <w:jc w:val="center"/>
              <w:rPr>
                <w:szCs w:val="28"/>
              </w:rPr>
            </w:pPr>
            <w:r>
              <w:rPr>
                <w:color w:val="262626"/>
                <w:szCs w:val="28"/>
              </w:rPr>
              <w:t xml:space="preserve">       </w:t>
            </w:r>
            <w:proofErr w:type="gramStart"/>
            <w:r>
              <w:rPr>
                <w:color w:val="262626"/>
                <w:szCs w:val="28"/>
              </w:rPr>
              <w:t>с</w:t>
            </w:r>
            <w:proofErr w:type="gramEnd"/>
            <w:r>
              <w:rPr>
                <w:color w:val="262626"/>
                <w:szCs w:val="28"/>
              </w:rPr>
              <w:t>. Новоберезовка</w:t>
            </w:r>
          </w:p>
        </w:tc>
        <w:tc>
          <w:tcPr>
            <w:tcW w:w="2964" w:type="dxa"/>
          </w:tcPr>
          <w:p w:rsidR="00A96AB3" w:rsidRDefault="00A96AB3">
            <w:pPr>
              <w:ind w:right="-1" w:firstLine="709"/>
              <w:jc w:val="right"/>
              <w:rPr>
                <w:szCs w:val="28"/>
              </w:rPr>
            </w:pPr>
          </w:p>
          <w:p w:rsidR="00A96AB3" w:rsidRDefault="00987185" w:rsidP="00AC2804">
            <w:pPr>
              <w:ind w:right="-1" w:firstLine="709"/>
              <w:jc w:val="right"/>
              <w:rPr>
                <w:szCs w:val="28"/>
              </w:rPr>
            </w:pPr>
            <w:r>
              <w:rPr>
                <w:szCs w:val="28"/>
              </w:rPr>
              <w:t>№ 27-171</w:t>
            </w:r>
            <w:r w:rsidR="00162C2A">
              <w:rPr>
                <w:szCs w:val="28"/>
              </w:rPr>
              <w:t xml:space="preserve"> </w:t>
            </w:r>
            <w:r w:rsidR="00A96AB3">
              <w:rPr>
                <w:szCs w:val="28"/>
              </w:rPr>
              <w:t>-</w:t>
            </w:r>
            <w:proofErr w:type="gramStart"/>
            <w:r w:rsidR="00A96AB3">
              <w:rPr>
                <w:szCs w:val="28"/>
              </w:rPr>
              <w:t>р</w:t>
            </w:r>
            <w:proofErr w:type="gramEnd"/>
            <w:r w:rsidR="00A96AB3">
              <w:rPr>
                <w:szCs w:val="28"/>
              </w:rPr>
              <w:t xml:space="preserve"> </w:t>
            </w:r>
          </w:p>
        </w:tc>
      </w:tr>
    </w:tbl>
    <w:p w:rsidR="008127CC" w:rsidRPr="008127CC" w:rsidRDefault="008127CC" w:rsidP="008127CC">
      <w:pPr>
        <w:keepNext/>
        <w:ind w:right="-1"/>
        <w:rPr>
          <w:szCs w:val="28"/>
        </w:rPr>
      </w:pPr>
      <w:r w:rsidRPr="008127CC">
        <w:rPr>
          <w:szCs w:val="28"/>
        </w:rPr>
        <w:t xml:space="preserve">О внесении изменений в Устав </w:t>
      </w:r>
    </w:p>
    <w:p w:rsidR="008127CC" w:rsidRPr="008127CC" w:rsidRDefault="008127CC" w:rsidP="008127CC">
      <w:pPr>
        <w:keepNext/>
        <w:ind w:right="-1"/>
        <w:rPr>
          <w:szCs w:val="28"/>
        </w:rPr>
      </w:pPr>
      <w:proofErr w:type="spellStart"/>
      <w:r w:rsidRPr="008127CC">
        <w:rPr>
          <w:bCs/>
          <w:szCs w:val="28"/>
          <w:lang w:eastAsia="ru-RU"/>
        </w:rPr>
        <w:t>Новоберезовского</w:t>
      </w:r>
      <w:proofErr w:type="spellEnd"/>
      <w:r w:rsidRPr="008127CC">
        <w:rPr>
          <w:bCs/>
          <w:szCs w:val="28"/>
          <w:lang w:eastAsia="ru-RU"/>
        </w:rPr>
        <w:t xml:space="preserve"> сельсовета </w:t>
      </w:r>
      <w:proofErr w:type="spellStart"/>
      <w:r w:rsidRPr="008127CC">
        <w:rPr>
          <w:bCs/>
          <w:szCs w:val="28"/>
          <w:lang w:eastAsia="ru-RU"/>
        </w:rPr>
        <w:t>Идринского</w:t>
      </w:r>
      <w:proofErr w:type="spellEnd"/>
      <w:r w:rsidRPr="008127CC">
        <w:rPr>
          <w:bCs/>
          <w:szCs w:val="28"/>
          <w:lang w:eastAsia="ru-RU"/>
        </w:rPr>
        <w:t xml:space="preserve"> района</w:t>
      </w:r>
    </w:p>
    <w:p w:rsidR="008127CC" w:rsidRPr="008127CC" w:rsidRDefault="008127CC" w:rsidP="008127CC">
      <w:pPr>
        <w:keepNext/>
        <w:keepLines/>
        <w:outlineLvl w:val="0"/>
        <w:rPr>
          <w:rFonts w:eastAsia="Calibri" w:cs="Calibri"/>
          <w:szCs w:val="28"/>
        </w:rPr>
      </w:pPr>
    </w:p>
    <w:p w:rsidR="008127CC" w:rsidRPr="008127CC" w:rsidRDefault="008127CC" w:rsidP="008127CC">
      <w:pPr>
        <w:keepNext/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8127CC">
        <w:rPr>
          <w:szCs w:val="28"/>
        </w:rPr>
        <w:t xml:space="preserve">В целях приведения Устава </w:t>
      </w:r>
      <w:proofErr w:type="spellStart"/>
      <w:r w:rsidRPr="008127CC">
        <w:rPr>
          <w:szCs w:val="28"/>
        </w:rPr>
        <w:t>Новоберезовского</w:t>
      </w:r>
      <w:proofErr w:type="spellEnd"/>
      <w:r w:rsidRPr="008127CC">
        <w:rPr>
          <w:szCs w:val="28"/>
        </w:rPr>
        <w:t xml:space="preserve"> сельсовета </w:t>
      </w:r>
      <w:proofErr w:type="spellStart"/>
      <w:r w:rsidRPr="008127CC">
        <w:rPr>
          <w:szCs w:val="28"/>
        </w:rPr>
        <w:t>Идринского</w:t>
      </w:r>
      <w:proofErr w:type="spellEnd"/>
      <w:r w:rsidRPr="008127CC">
        <w:rPr>
          <w:szCs w:val="28"/>
        </w:rPr>
        <w:t xml:space="preserve"> района Красноярского края в соответствие с требованиями федерального и краевого законодательст</w:t>
      </w:r>
      <w:r w:rsidR="00322EEB">
        <w:rPr>
          <w:szCs w:val="28"/>
        </w:rPr>
        <w:t>ва, руководствуясь статьями 24, 26</w:t>
      </w:r>
      <w:r w:rsidRPr="008127CC">
        <w:rPr>
          <w:szCs w:val="28"/>
        </w:rPr>
        <w:t xml:space="preserve"> Устава </w:t>
      </w:r>
      <w:proofErr w:type="spellStart"/>
      <w:r w:rsidRPr="008127CC">
        <w:rPr>
          <w:szCs w:val="28"/>
        </w:rPr>
        <w:t>Новоберезовского</w:t>
      </w:r>
      <w:proofErr w:type="spellEnd"/>
      <w:r w:rsidRPr="008127CC">
        <w:rPr>
          <w:szCs w:val="28"/>
        </w:rPr>
        <w:t xml:space="preserve"> сельсовета </w:t>
      </w:r>
      <w:proofErr w:type="spellStart"/>
      <w:r w:rsidRPr="008127CC">
        <w:rPr>
          <w:szCs w:val="28"/>
        </w:rPr>
        <w:t>Идринского</w:t>
      </w:r>
      <w:proofErr w:type="spellEnd"/>
      <w:r w:rsidRPr="008127CC">
        <w:rPr>
          <w:szCs w:val="28"/>
        </w:rPr>
        <w:t xml:space="preserve"> района Красноярского края, </w:t>
      </w:r>
    </w:p>
    <w:p w:rsidR="008127CC" w:rsidRPr="008127CC" w:rsidRDefault="008127CC" w:rsidP="008127CC">
      <w:pPr>
        <w:keepNext/>
        <w:ind w:firstLine="709"/>
        <w:jc w:val="both"/>
        <w:rPr>
          <w:szCs w:val="28"/>
        </w:rPr>
      </w:pPr>
      <w:proofErr w:type="spellStart"/>
      <w:r w:rsidRPr="008127CC">
        <w:rPr>
          <w:szCs w:val="28"/>
        </w:rPr>
        <w:t>Новоберезовский</w:t>
      </w:r>
      <w:proofErr w:type="spellEnd"/>
      <w:r w:rsidRPr="008127CC">
        <w:rPr>
          <w:szCs w:val="28"/>
        </w:rPr>
        <w:t xml:space="preserve"> сельский Совет депутатов</w:t>
      </w:r>
      <w:r w:rsidRPr="008127CC">
        <w:rPr>
          <w:i/>
          <w:szCs w:val="28"/>
        </w:rPr>
        <w:t xml:space="preserve"> </w:t>
      </w:r>
      <w:r w:rsidRPr="008127CC">
        <w:rPr>
          <w:b/>
          <w:szCs w:val="28"/>
        </w:rPr>
        <w:t>РЕШИЛ: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  <w:lang w:eastAsia="ru-RU"/>
        </w:rPr>
        <w:t>1.</w:t>
      </w:r>
      <w:r w:rsidRPr="008127CC">
        <w:rPr>
          <w:szCs w:val="28"/>
          <w:lang w:eastAsia="ru-RU"/>
        </w:rPr>
        <w:t xml:space="preserve"> Внести в Устав </w:t>
      </w:r>
      <w:proofErr w:type="spellStart"/>
      <w:r w:rsidRPr="008127CC">
        <w:rPr>
          <w:szCs w:val="28"/>
          <w:lang w:eastAsia="ru-RU"/>
        </w:rPr>
        <w:t>Новоберезовского</w:t>
      </w:r>
      <w:proofErr w:type="spellEnd"/>
      <w:r w:rsidRPr="008127CC">
        <w:rPr>
          <w:szCs w:val="28"/>
          <w:lang w:eastAsia="ru-RU"/>
        </w:rPr>
        <w:t xml:space="preserve"> сельсовета </w:t>
      </w:r>
      <w:proofErr w:type="spellStart"/>
      <w:r w:rsidRPr="008127CC">
        <w:rPr>
          <w:szCs w:val="28"/>
          <w:lang w:eastAsia="ru-RU"/>
        </w:rPr>
        <w:t>Идринского</w:t>
      </w:r>
      <w:proofErr w:type="spellEnd"/>
      <w:r w:rsidRPr="008127CC">
        <w:rPr>
          <w:szCs w:val="28"/>
          <w:lang w:eastAsia="ru-RU"/>
        </w:rPr>
        <w:t xml:space="preserve"> района Красноярского края следующие изменения:</w:t>
      </w:r>
    </w:p>
    <w:p w:rsidR="00440A87" w:rsidRDefault="00087E34" w:rsidP="00087E34">
      <w:pPr>
        <w:ind w:firstLine="709"/>
        <w:jc w:val="both"/>
        <w:rPr>
          <w:bCs/>
          <w:i/>
          <w:szCs w:val="28"/>
          <w:lang w:eastAsia="ru-RU"/>
        </w:rPr>
      </w:pPr>
      <w:r>
        <w:rPr>
          <w:b/>
          <w:bCs/>
          <w:szCs w:val="28"/>
          <w:lang w:eastAsia="ru-RU"/>
        </w:rPr>
        <w:t>1.1.</w:t>
      </w:r>
      <w:r>
        <w:rPr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в статье</w:t>
      </w:r>
      <w:r>
        <w:rPr>
          <w:bCs/>
          <w:szCs w:val="28"/>
          <w:lang w:eastAsia="ru-RU"/>
        </w:rPr>
        <w:t xml:space="preserve"> </w:t>
      </w:r>
      <w:r w:rsidRPr="00FD2F8B">
        <w:rPr>
          <w:b/>
          <w:bCs/>
          <w:szCs w:val="28"/>
          <w:lang w:eastAsia="ru-RU"/>
        </w:rPr>
        <w:t>54</w:t>
      </w:r>
      <w:r>
        <w:rPr>
          <w:bCs/>
          <w:i/>
          <w:szCs w:val="28"/>
          <w:lang w:eastAsia="ru-RU"/>
        </w:rPr>
        <w:t xml:space="preserve"> </w:t>
      </w:r>
    </w:p>
    <w:p w:rsidR="00087E34" w:rsidRDefault="00087E34" w:rsidP="00087E34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- в пункте </w:t>
      </w:r>
      <w:r>
        <w:rPr>
          <w:b/>
          <w:i/>
          <w:szCs w:val="28"/>
        </w:rPr>
        <w:t>1</w:t>
      </w:r>
      <w:r>
        <w:rPr>
          <w:b/>
          <w:szCs w:val="28"/>
        </w:rPr>
        <w:t xml:space="preserve"> слова</w:t>
      </w:r>
      <w:r>
        <w:rPr>
          <w:szCs w:val="28"/>
        </w:rPr>
        <w:t xml:space="preserve"> «к пенсии, досрочно назначенной в соответствии с Законом Российской Федерации» </w:t>
      </w:r>
      <w:r>
        <w:rPr>
          <w:b/>
          <w:szCs w:val="28"/>
        </w:rPr>
        <w:t>заменить словами</w:t>
      </w:r>
      <w:r>
        <w:rPr>
          <w:szCs w:val="28"/>
        </w:rPr>
        <w:t xml:space="preserve"> «досрочно назначенной в соответствии с Федеральным законом»;</w:t>
      </w:r>
    </w:p>
    <w:p w:rsidR="00087E34" w:rsidRDefault="00087E34" w:rsidP="00087E34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rPr>
          <w:b/>
          <w:szCs w:val="28"/>
        </w:rPr>
        <w:t xml:space="preserve">в пункте </w:t>
      </w:r>
      <w:r>
        <w:rPr>
          <w:b/>
          <w:i/>
          <w:szCs w:val="28"/>
        </w:rPr>
        <w:t>2</w:t>
      </w:r>
      <w:r>
        <w:rPr>
          <w:b/>
          <w:szCs w:val="28"/>
        </w:rPr>
        <w:t xml:space="preserve"> слова</w:t>
      </w:r>
      <w:r>
        <w:rPr>
          <w:szCs w:val="28"/>
        </w:rPr>
        <w:t xml:space="preserve"> «пунктом 2» </w:t>
      </w:r>
      <w:r>
        <w:rPr>
          <w:b/>
          <w:szCs w:val="28"/>
        </w:rPr>
        <w:t>заменить словами</w:t>
      </w:r>
      <w:r>
        <w:rPr>
          <w:szCs w:val="28"/>
        </w:rPr>
        <w:t xml:space="preserve"> «пунктами 2 и 2.1»;</w:t>
      </w:r>
    </w:p>
    <w:p w:rsidR="00087E34" w:rsidRDefault="00947840" w:rsidP="00087E3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- дополнить пунктом 2.1</w:t>
      </w:r>
      <w:r w:rsidR="00087E34">
        <w:rPr>
          <w:b/>
          <w:szCs w:val="28"/>
        </w:rPr>
        <w:t xml:space="preserve"> следующего содержания:</w:t>
      </w:r>
    </w:p>
    <w:p w:rsidR="00087E34" w:rsidRDefault="00947840" w:rsidP="00087E34">
      <w:pPr>
        <w:ind w:firstLine="709"/>
        <w:jc w:val="both"/>
        <w:rPr>
          <w:szCs w:val="28"/>
        </w:rPr>
      </w:pPr>
      <w:r>
        <w:rPr>
          <w:szCs w:val="28"/>
        </w:rPr>
        <w:t>«2.1</w:t>
      </w:r>
      <w:proofErr w:type="gramStart"/>
      <w:r w:rsidR="00087E34">
        <w:rPr>
          <w:szCs w:val="28"/>
        </w:rPr>
        <w:t xml:space="preserve"> В</w:t>
      </w:r>
      <w:proofErr w:type="gramEnd"/>
      <w:r w:rsidR="00087E34">
        <w:rPr>
          <w:szCs w:val="28"/>
        </w:rPr>
        <w:t xml:space="preserve">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</w:t>
      </w:r>
      <w:proofErr w:type="gramStart"/>
      <w:r w:rsidR="00087E34">
        <w:rPr>
          <w:szCs w:val="28"/>
        </w:rPr>
        <w:t>.»;</w:t>
      </w:r>
      <w:proofErr w:type="gramEnd"/>
    </w:p>
    <w:p w:rsidR="00087E34" w:rsidRDefault="00947840" w:rsidP="00087E3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- пункт 3</w:t>
      </w:r>
      <w:r w:rsidR="00087E34">
        <w:rPr>
          <w:b/>
          <w:szCs w:val="28"/>
        </w:rPr>
        <w:t xml:space="preserve"> изложить в следующей редакции:</w:t>
      </w:r>
    </w:p>
    <w:p w:rsidR="00087E34" w:rsidRPr="00EB1AFC" w:rsidRDefault="00947840" w:rsidP="00087E34">
      <w:pPr>
        <w:ind w:firstLine="709"/>
        <w:jc w:val="both"/>
        <w:rPr>
          <w:bCs/>
          <w:szCs w:val="28"/>
        </w:rPr>
      </w:pPr>
      <w:r>
        <w:rPr>
          <w:szCs w:val="28"/>
        </w:rPr>
        <w:t>«3</w:t>
      </w:r>
      <w:r w:rsidR="00087E34">
        <w:rPr>
          <w:i/>
          <w:szCs w:val="28"/>
        </w:rPr>
        <w:t>.</w:t>
      </w:r>
      <w:r w:rsidR="00087E34">
        <w:rPr>
          <w:szCs w:val="28"/>
        </w:rPr>
        <w:t xml:space="preserve"> </w:t>
      </w:r>
      <w:proofErr w:type="gramStart"/>
      <w:r w:rsidR="00087E34">
        <w:rPr>
          <w:szCs w:val="28"/>
        </w:rPr>
        <w:t>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</w:t>
      </w:r>
      <w:proofErr w:type="gramEnd"/>
      <w:r w:rsidR="00087E34">
        <w:rPr>
          <w:szCs w:val="28"/>
        </w:rPr>
        <w:t xml:space="preserve"> с учетом коэффициента, предусмотренного</w:t>
      </w:r>
      <w:r w:rsidR="00F276D2">
        <w:rPr>
          <w:szCs w:val="28"/>
        </w:rPr>
        <w:t xml:space="preserve"> пунктом 5 статьи 8 Закона края</w:t>
      </w:r>
      <w:r w:rsidR="00087E34">
        <w:rPr>
          <w:szCs w:val="28"/>
        </w:rPr>
        <w:t xml:space="preserve">, при наличии срока исполнения полномочий по муниципальной должности пять лет. </w:t>
      </w:r>
      <w:proofErr w:type="gramStart"/>
      <w:r w:rsidR="00087E34">
        <w:rPr>
          <w:szCs w:val="28"/>
        </w:rPr>
        <w:t xml:space="preserve">Размер пенсии за выслугу лет </w:t>
      </w:r>
      <w:r w:rsidR="00087E34">
        <w:rPr>
          <w:szCs w:val="28"/>
        </w:rPr>
        <w:lastRenderedPageBreak/>
        <w:t>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proofErr w:type="gramEnd"/>
      <w:r w:rsidR="00087E34">
        <w:rPr>
          <w:szCs w:val="28"/>
        </w:rPr>
        <w:t xml:space="preserve"> </w:t>
      </w:r>
      <w:r w:rsidR="00087E34" w:rsidRPr="00EB1AFC">
        <w:rPr>
          <w:bCs/>
          <w:szCs w:val="28"/>
        </w:rPr>
        <w:t>с учетом коэффициента, предусмотренного</w:t>
      </w:r>
      <w:r w:rsidR="00EB1AFC" w:rsidRPr="00EB1AFC">
        <w:rPr>
          <w:bCs/>
          <w:szCs w:val="28"/>
        </w:rPr>
        <w:t xml:space="preserve"> пунктом 5 статьи 8 Закона края</w:t>
      </w:r>
      <w:r w:rsidR="00087E34" w:rsidRPr="00EB1AFC">
        <w:rPr>
          <w:bCs/>
          <w:szCs w:val="28"/>
        </w:rPr>
        <w:t>»;</w:t>
      </w:r>
    </w:p>
    <w:p w:rsidR="00087E34" w:rsidRDefault="00EB1AFC" w:rsidP="00087E34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- в пункте 4</w:t>
      </w:r>
      <w:r w:rsidR="00087E34">
        <w:rPr>
          <w:b/>
          <w:bCs/>
          <w:szCs w:val="28"/>
        </w:rPr>
        <w:t xml:space="preserve"> слова </w:t>
      </w:r>
      <w:r w:rsidR="00087E34">
        <w:rPr>
          <w:bCs/>
          <w:szCs w:val="28"/>
        </w:rPr>
        <w:t>«денежного вознаграждения»</w:t>
      </w:r>
      <w:r w:rsidR="00087E34">
        <w:rPr>
          <w:b/>
          <w:bCs/>
          <w:szCs w:val="28"/>
        </w:rPr>
        <w:t xml:space="preserve"> заменить словами </w:t>
      </w:r>
      <w:r w:rsidR="00087E34">
        <w:rPr>
          <w:bCs/>
          <w:szCs w:val="28"/>
        </w:rPr>
        <w:t>«двукратного месячного денежного вознаграждения»;</w:t>
      </w:r>
    </w:p>
    <w:p w:rsidR="002652C2" w:rsidRDefault="002652C2" w:rsidP="00087E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- последний абзац изложить в новой редакции: «Минимальный размер пенсии за выслугу лет лицам, замещавшим муниципальные должности на постоянной основе, составляет при наличии срока исполнения полномочий:</w:t>
      </w:r>
    </w:p>
    <w:p w:rsidR="002652C2" w:rsidRDefault="002652C2" w:rsidP="00087E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менее 10 лет</w:t>
      </w:r>
      <w:r w:rsidR="00F276D2">
        <w:rPr>
          <w:bCs/>
          <w:szCs w:val="28"/>
        </w:rPr>
        <w:t xml:space="preserve"> – </w:t>
      </w:r>
      <w:r>
        <w:rPr>
          <w:bCs/>
          <w:szCs w:val="28"/>
        </w:rPr>
        <w:t>10000 рублей;</w:t>
      </w:r>
    </w:p>
    <w:p w:rsidR="002652C2" w:rsidRDefault="002652C2" w:rsidP="00087E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10 лет и более </w:t>
      </w:r>
      <w:r w:rsidR="00F276D2">
        <w:rPr>
          <w:bCs/>
          <w:szCs w:val="28"/>
        </w:rPr>
        <w:t xml:space="preserve">– </w:t>
      </w:r>
      <w:r>
        <w:rPr>
          <w:bCs/>
          <w:szCs w:val="28"/>
        </w:rPr>
        <w:t>20000 рублей</w:t>
      </w:r>
      <w:r w:rsidR="00CB5DC5">
        <w:rPr>
          <w:bCs/>
          <w:szCs w:val="28"/>
        </w:rPr>
        <w:t>.</w:t>
      </w:r>
    </w:p>
    <w:p w:rsidR="00440A87" w:rsidRDefault="00440A87" w:rsidP="00087E34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случае выплаты пенсии за выслугу лет лицу, замещавшему муниципальную должность в минимальном размере, ограничение по общей сумме пенсии по государственному пенсионному обеспечению,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54 Устава, не применяется.</w:t>
      </w:r>
      <w:proofErr w:type="gramEnd"/>
    </w:p>
    <w:p w:rsidR="00087E34" w:rsidRDefault="00947840" w:rsidP="00087E3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1.2. статью 59 дополнить пунктом 9</w:t>
      </w:r>
      <w:r w:rsidR="00087E34">
        <w:rPr>
          <w:b/>
          <w:szCs w:val="28"/>
        </w:rPr>
        <w:t xml:space="preserve"> следующего содержания:</w:t>
      </w:r>
    </w:p>
    <w:p w:rsidR="00947840" w:rsidRDefault="00947840" w:rsidP="00087E34">
      <w:pPr>
        <w:ind w:firstLine="709"/>
        <w:jc w:val="both"/>
        <w:rPr>
          <w:rStyle w:val="a8"/>
          <w:szCs w:val="28"/>
        </w:rPr>
      </w:pPr>
      <w:r>
        <w:rPr>
          <w:szCs w:val="28"/>
        </w:rPr>
        <w:t>«9</w:t>
      </w:r>
      <w:r w:rsidR="00087E34">
        <w:rPr>
          <w:szCs w:val="28"/>
        </w:rPr>
        <w:t xml:space="preserve">. </w:t>
      </w:r>
      <w:proofErr w:type="gramStart"/>
      <w:r w:rsidR="00087E34">
        <w:rPr>
          <w:szCs w:val="28"/>
        </w:rPr>
        <w:t>Перерасчет пенсий за выслугу лет, назначенных до вступления в силу Закона</w:t>
      </w:r>
      <w:r w:rsidR="00087E34">
        <w:t xml:space="preserve"> </w:t>
      </w:r>
      <w:r w:rsidR="00087E34">
        <w:rPr>
          <w:szCs w:val="28"/>
        </w:rPr>
        <w:t>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крае», произво</w:t>
      </w:r>
      <w:r>
        <w:rPr>
          <w:szCs w:val="28"/>
        </w:rPr>
        <w:t xml:space="preserve">дится в соответствии с решением </w:t>
      </w:r>
      <w:proofErr w:type="spellStart"/>
      <w:r>
        <w:rPr>
          <w:szCs w:val="28"/>
        </w:rPr>
        <w:t>Новоберезовского</w:t>
      </w:r>
      <w:proofErr w:type="spellEnd"/>
      <w:r>
        <w:rPr>
          <w:szCs w:val="28"/>
        </w:rPr>
        <w:t xml:space="preserve"> сельского Совета депутатов </w:t>
      </w:r>
      <w:r w:rsidR="00087E34">
        <w:rPr>
          <w:szCs w:val="28"/>
        </w:rPr>
        <w:t>после в</w:t>
      </w:r>
      <w:r w:rsidR="00987185">
        <w:rPr>
          <w:szCs w:val="28"/>
        </w:rPr>
        <w:t>ступления в силу решения от 09.09.2025 № 27-171-р</w:t>
      </w:r>
      <w:proofErr w:type="gramEnd"/>
      <w:r w:rsidR="00087E34">
        <w:rPr>
          <w:szCs w:val="28"/>
        </w:rPr>
        <w:t xml:space="preserve"> </w:t>
      </w:r>
    </w:p>
    <w:p w:rsidR="00087E34" w:rsidRDefault="00EB1AFC" w:rsidP="00EB1AFC">
      <w:pPr>
        <w:jc w:val="both"/>
        <w:rPr>
          <w:szCs w:val="28"/>
        </w:rPr>
      </w:pPr>
      <w:r>
        <w:rPr>
          <w:szCs w:val="28"/>
        </w:rPr>
        <w:t>«</w:t>
      </w:r>
      <w:r w:rsidR="00947840">
        <w:rPr>
          <w:szCs w:val="28"/>
        </w:rPr>
        <w:t xml:space="preserve">О внесении изменений в Устав </w:t>
      </w:r>
      <w:proofErr w:type="spellStart"/>
      <w:r w:rsidR="00947840">
        <w:rPr>
          <w:szCs w:val="28"/>
        </w:rPr>
        <w:t>Новоберезовского</w:t>
      </w:r>
      <w:proofErr w:type="spellEnd"/>
      <w:r w:rsidR="00947840">
        <w:rPr>
          <w:szCs w:val="28"/>
        </w:rPr>
        <w:t xml:space="preserve"> сельсовета </w:t>
      </w:r>
      <w:proofErr w:type="spellStart"/>
      <w:r w:rsidR="00947840">
        <w:rPr>
          <w:szCs w:val="28"/>
        </w:rPr>
        <w:t>Идринского</w:t>
      </w:r>
      <w:proofErr w:type="spellEnd"/>
      <w:r w:rsidR="00947840">
        <w:rPr>
          <w:szCs w:val="28"/>
        </w:rPr>
        <w:t xml:space="preserve"> района</w:t>
      </w:r>
      <w:r w:rsidR="00087E34">
        <w:rPr>
          <w:szCs w:val="28"/>
        </w:rPr>
        <w:t>».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2. </w:t>
      </w:r>
      <w:proofErr w:type="gramStart"/>
      <w:r w:rsidRPr="008127CC">
        <w:rPr>
          <w:szCs w:val="28"/>
          <w:lang w:eastAsia="ru-RU"/>
        </w:rPr>
        <w:t>Контроль за</w:t>
      </w:r>
      <w:proofErr w:type="gramEnd"/>
      <w:r w:rsidRPr="008127CC">
        <w:rPr>
          <w:szCs w:val="28"/>
          <w:lang w:eastAsia="ru-RU"/>
        </w:rPr>
        <w:t xml:space="preserve"> исполнением настоящег</w:t>
      </w:r>
      <w:r w:rsidR="00351FAF">
        <w:rPr>
          <w:szCs w:val="28"/>
          <w:lang w:eastAsia="ru-RU"/>
        </w:rPr>
        <w:t xml:space="preserve">о Решения возложить на главу сельсовета </w:t>
      </w:r>
      <w:proofErr w:type="spellStart"/>
      <w:r w:rsidR="00351FAF">
        <w:rPr>
          <w:szCs w:val="28"/>
          <w:lang w:eastAsia="ru-RU"/>
        </w:rPr>
        <w:t>Трунилина</w:t>
      </w:r>
      <w:proofErr w:type="spellEnd"/>
      <w:r w:rsidR="00351FAF">
        <w:rPr>
          <w:szCs w:val="28"/>
          <w:lang w:eastAsia="ru-RU"/>
        </w:rPr>
        <w:t xml:space="preserve"> А.М</w:t>
      </w:r>
      <w:r w:rsidRPr="008127CC">
        <w:rPr>
          <w:szCs w:val="28"/>
          <w:lang w:eastAsia="ru-RU"/>
        </w:rPr>
        <w:t>.</w:t>
      </w:r>
    </w:p>
    <w:p w:rsidR="008127CC" w:rsidRPr="008127CC" w:rsidRDefault="008127CC" w:rsidP="008127CC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3. </w:t>
      </w:r>
      <w:proofErr w:type="gramStart"/>
      <w:r w:rsidRPr="008127CC">
        <w:rPr>
          <w:szCs w:val="28"/>
          <w:lang w:eastAsia="ru-RU"/>
        </w:rPr>
        <w:t xml:space="preserve">Глава </w:t>
      </w:r>
      <w:proofErr w:type="spellStart"/>
      <w:r w:rsidRPr="008127CC">
        <w:rPr>
          <w:szCs w:val="28"/>
          <w:lang w:eastAsia="ru-RU"/>
        </w:rPr>
        <w:t>Новоберезовского</w:t>
      </w:r>
      <w:proofErr w:type="spellEnd"/>
      <w:r w:rsidRPr="008127CC">
        <w:rPr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127CC" w:rsidRPr="008127CC" w:rsidRDefault="008127CC" w:rsidP="008127CC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8127CC">
        <w:rPr>
          <w:bCs/>
          <w:szCs w:val="2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8127CC" w:rsidRDefault="008127CC" w:rsidP="008127CC">
      <w:pPr>
        <w:tabs>
          <w:tab w:val="left" w:pos="1134"/>
          <w:tab w:val="left" w:pos="1276"/>
        </w:tabs>
        <w:ind w:firstLine="709"/>
        <w:jc w:val="both"/>
        <w:rPr>
          <w:szCs w:val="28"/>
          <w:lang w:eastAsia="ru-RU"/>
        </w:rPr>
      </w:pPr>
    </w:p>
    <w:p w:rsidR="00EB1AFC" w:rsidRPr="008127CC" w:rsidRDefault="00EB1AFC" w:rsidP="008127CC">
      <w:pPr>
        <w:tabs>
          <w:tab w:val="left" w:pos="1134"/>
          <w:tab w:val="left" w:pos="1276"/>
        </w:tabs>
        <w:ind w:firstLine="709"/>
        <w:jc w:val="both"/>
        <w:rPr>
          <w:szCs w:val="28"/>
          <w:lang w:eastAsia="ru-RU"/>
        </w:rPr>
      </w:pPr>
    </w:p>
    <w:p w:rsidR="008127CC" w:rsidRPr="008127CC" w:rsidRDefault="008127CC" w:rsidP="008127CC">
      <w:pPr>
        <w:tabs>
          <w:tab w:val="left" w:pos="780"/>
        </w:tabs>
        <w:jc w:val="both"/>
        <w:rPr>
          <w:rFonts w:ascii="Calibri" w:eastAsia="Calibri" w:hAnsi="Calibri" w:cs="Calibri"/>
          <w:szCs w:val="28"/>
        </w:rPr>
      </w:pPr>
      <w:r w:rsidRPr="008127CC">
        <w:rPr>
          <w:szCs w:val="28"/>
          <w:lang w:eastAsia="ru-RU"/>
        </w:rPr>
        <w:t xml:space="preserve">Глава сельсовета                                                          </w:t>
      </w:r>
      <w:r>
        <w:rPr>
          <w:szCs w:val="28"/>
          <w:lang w:eastAsia="ru-RU"/>
        </w:rPr>
        <w:t xml:space="preserve">           А.М. </w:t>
      </w:r>
      <w:proofErr w:type="spellStart"/>
      <w:r>
        <w:rPr>
          <w:szCs w:val="28"/>
          <w:lang w:eastAsia="ru-RU"/>
        </w:rPr>
        <w:t>Трунилин</w:t>
      </w:r>
      <w:proofErr w:type="spellEnd"/>
    </w:p>
    <w:sectPr w:rsidR="008127CC" w:rsidRPr="008127CC" w:rsidSect="00987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FE" w:rsidRDefault="006D13FE" w:rsidP="00087E34">
      <w:r>
        <w:separator/>
      </w:r>
    </w:p>
  </w:endnote>
  <w:endnote w:type="continuationSeparator" w:id="0">
    <w:p w:rsidR="006D13FE" w:rsidRDefault="006D13FE" w:rsidP="000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FE" w:rsidRDefault="006D13FE" w:rsidP="00087E34">
      <w:r>
        <w:separator/>
      </w:r>
    </w:p>
  </w:footnote>
  <w:footnote w:type="continuationSeparator" w:id="0">
    <w:p w:rsidR="006D13FE" w:rsidRDefault="006D13FE" w:rsidP="0008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61"/>
    <w:rsid w:val="00087E34"/>
    <w:rsid w:val="00162C2A"/>
    <w:rsid w:val="001863DC"/>
    <w:rsid w:val="00210678"/>
    <w:rsid w:val="002652C2"/>
    <w:rsid w:val="002C0F2F"/>
    <w:rsid w:val="00322EEB"/>
    <w:rsid w:val="00351FAF"/>
    <w:rsid w:val="00440A87"/>
    <w:rsid w:val="005A02B5"/>
    <w:rsid w:val="005B2461"/>
    <w:rsid w:val="00631B7B"/>
    <w:rsid w:val="006671B8"/>
    <w:rsid w:val="006D13FE"/>
    <w:rsid w:val="007415F2"/>
    <w:rsid w:val="008127CC"/>
    <w:rsid w:val="00947840"/>
    <w:rsid w:val="00987185"/>
    <w:rsid w:val="00A92F40"/>
    <w:rsid w:val="00A96AB3"/>
    <w:rsid w:val="00AC2804"/>
    <w:rsid w:val="00B27A32"/>
    <w:rsid w:val="00CB5DC5"/>
    <w:rsid w:val="00DC532A"/>
    <w:rsid w:val="00EA5C5F"/>
    <w:rsid w:val="00EB1AFC"/>
    <w:rsid w:val="00F276D2"/>
    <w:rsid w:val="00F54948"/>
    <w:rsid w:val="00FB57DC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27C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127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Символ сноски"/>
    <w:qFormat/>
    <w:rsid w:val="008127CC"/>
    <w:rPr>
      <w:vertAlign w:val="superscript"/>
    </w:rPr>
  </w:style>
  <w:style w:type="paragraph" w:styleId="a6">
    <w:name w:val="footnote text"/>
    <w:basedOn w:val="a"/>
    <w:link w:val="a7"/>
    <w:semiHidden/>
    <w:unhideWhenUsed/>
    <w:rsid w:val="00087E34"/>
    <w:rPr>
      <w:rFonts w:ascii="Calibri" w:eastAsia="Calibri" w:hAnsi="Calibri"/>
      <w:sz w:val="20"/>
      <w:lang w:val="x-none"/>
    </w:rPr>
  </w:style>
  <w:style w:type="character" w:customStyle="1" w:styleId="a7">
    <w:name w:val="Текст сноски Знак"/>
    <w:basedOn w:val="a0"/>
    <w:link w:val="a6"/>
    <w:semiHidden/>
    <w:rsid w:val="00087E34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a8">
    <w:name w:val="footnote reference"/>
    <w:semiHidden/>
    <w:unhideWhenUsed/>
    <w:rsid w:val="00087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27C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127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Символ сноски"/>
    <w:qFormat/>
    <w:rsid w:val="008127CC"/>
    <w:rPr>
      <w:vertAlign w:val="superscript"/>
    </w:rPr>
  </w:style>
  <w:style w:type="paragraph" w:styleId="a6">
    <w:name w:val="footnote text"/>
    <w:basedOn w:val="a"/>
    <w:link w:val="a7"/>
    <w:semiHidden/>
    <w:unhideWhenUsed/>
    <w:rsid w:val="00087E34"/>
    <w:rPr>
      <w:rFonts w:ascii="Calibri" w:eastAsia="Calibri" w:hAnsi="Calibri"/>
      <w:sz w:val="20"/>
      <w:lang w:val="x-none"/>
    </w:rPr>
  </w:style>
  <w:style w:type="character" w:customStyle="1" w:styleId="a7">
    <w:name w:val="Текст сноски Знак"/>
    <w:basedOn w:val="a0"/>
    <w:link w:val="a6"/>
    <w:semiHidden/>
    <w:rsid w:val="00087E34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a8">
    <w:name w:val="footnote reference"/>
    <w:semiHidden/>
    <w:unhideWhenUsed/>
    <w:rsid w:val="0008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2025-09-08T01:52:00Z</cp:lastPrinted>
  <dcterms:created xsi:type="dcterms:W3CDTF">2024-11-13T04:39:00Z</dcterms:created>
  <dcterms:modified xsi:type="dcterms:W3CDTF">2025-09-08T01:53:00Z</dcterms:modified>
</cp:coreProperties>
</file>