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452" w:rsidRDefault="00832452" w:rsidP="00832452">
      <w:pPr>
        <w:tabs>
          <w:tab w:val="left" w:pos="5220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ОТРОКСКИЙ СЕЛЬСКИЙ СОВЕТ ДЕПУТАТОВ</w:t>
      </w:r>
    </w:p>
    <w:p w:rsidR="00832452" w:rsidRDefault="00832452" w:rsidP="0083245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ИДРИНСКОГО  РАЙОНА</w:t>
      </w:r>
    </w:p>
    <w:p w:rsidR="00832452" w:rsidRDefault="00832452" w:rsidP="0083245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КРАСНОЯРСКОГО КРАЯ</w:t>
      </w:r>
    </w:p>
    <w:p w:rsidR="00832452" w:rsidRDefault="00832452" w:rsidP="0083245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2452" w:rsidRDefault="00832452" w:rsidP="0083245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РЕШЕНИЕ                     </w:t>
      </w:r>
    </w:p>
    <w:p w:rsidR="00832452" w:rsidRDefault="00832452" w:rsidP="00832452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452" w:rsidRPr="00832452" w:rsidRDefault="00832452" w:rsidP="00832452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с. Отрок                                       №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44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89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</w:t>
      </w:r>
    </w:p>
    <w:p w:rsidR="00832452" w:rsidRDefault="00832452" w:rsidP="008324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52" w:rsidRDefault="00832452" w:rsidP="00832452">
      <w:pPr>
        <w:keepNext/>
        <w:spacing w:after="0" w:line="240" w:lineRule="auto"/>
        <w:ind w:right="5215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</w:rPr>
        <w:t>О внесении изменений в решение сельского Совета депутатов от 23.12.2016 № 10-22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сельсовета»</w:t>
      </w:r>
    </w:p>
    <w:p w:rsidR="00832452" w:rsidRDefault="00832452" w:rsidP="008324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452" w:rsidRDefault="00832452" w:rsidP="008324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b/>
          <w:sz w:val="28"/>
        </w:rPr>
        <w:t xml:space="preserve">     </w:t>
      </w:r>
      <w:proofErr w:type="gramStart"/>
      <w:r>
        <w:rPr>
          <w:rFonts w:ascii="Times New Roman" w:hAnsi="Times New Roman"/>
          <w:sz w:val="28"/>
        </w:rPr>
        <w:t xml:space="preserve">На основании   статьи 86 Бюджетного  кодекса Российской  Федерации, Федерального  закона  от  06.10.2003 № 131-ФЗ «Об  общих  принципах  организации  местного самоуправления  в  Российской  Федерации», статьи 22 Федерального  закона  от  02.03.2007 № 25-ФЗ «О  муниципальной  службе в  Российской  Федерации»,  </w:t>
      </w:r>
      <w:r>
        <w:rPr>
          <w:rFonts w:ascii="Times New Roman" w:hAnsi="Times New Roman"/>
          <w:sz w:val="28"/>
        </w:rPr>
        <w:t xml:space="preserve">пункта 9 решения </w:t>
      </w:r>
      <w:proofErr w:type="spellStart"/>
      <w:r>
        <w:rPr>
          <w:rFonts w:ascii="Times New Roman" w:hAnsi="Times New Roman"/>
          <w:sz w:val="28"/>
        </w:rPr>
        <w:t>Отрокского</w:t>
      </w:r>
      <w:proofErr w:type="spellEnd"/>
      <w:r>
        <w:rPr>
          <w:rFonts w:ascii="Times New Roman" w:hAnsi="Times New Roman"/>
          <w:sz w:val="28"/>
        </w:rPr>
        <w:t xml:space="preserve"> сельского Совета депутатов от 17.12.2019 № 40-81 «О</w:t>
      </w:r>
      <w:r>
        <w:rPr>
          <w:rFonts w:ascii="Times New Roman" w:hAnsi="Times New Roman"/>
          <w:sz w:val="28"/>
        </w:rPr>
        <w:t xml:space="preserve">  бюджете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Отрокского</w:t>
      </w:r>
      <w:proofErr w:type="spellEnd"/>
      <w:r>
        <w:rPr>
          <w:rFonts w:ascii="Times New Roman" w:hAnsi="Times New Roman"/>
          <w:sz w:val="28"/>
        </w:rPr>
        <w:t xml:space="preserve"> сельсовета   на  2020  год  и  плановый  период  2021-2022</w:t>
      </w:r>
      <w:r>
        <w:rPr>
          <w:rFonts w:ascii="Times New Roman" w:hAnsi="Times New Roman"/>
          <w:sz w:val="28"/>
        </w:rPr>
        <w:t xml:space="preserve">  годов»</w:t>
      </w:r>
      <w:r>
        <w:rPr>
          <w:sz w:val="28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статьей 13, 26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Совет депутатов РЕШИЛ:</w:t>
      </w: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1 и 2 к решению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депутатов от 24.08.2018 № 26-54 «</w:t>
      </w:r>
      <w:r>
        <w:rPr>
          <w:rFonts w:ascii="Times New Roman" w:hAnsi="Times New Roman"/>
          <w:sz w:val="28"/>
          <w:szCs w:val="28"/>
        </w:rPr>
        <w:t>О внесении изменений в решение сельского Совета депутатов от 23.12.2016 № 10-22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сельсовета»» изложить в новой редакции согласно приложению 1 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 к настоящему решению</w:t>
      </w:r>
    </w:p>
    <w:p w:rsidR="00832452" w:rsidRDefault="00832452" w:rsidP="008324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сельсовета Москаленко К.И.</w:t>
      </w:r>
    </w:p>
    <w:p w:rsidR="00832452" w:rsidRDefault="00832452" w:rsidP="008324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3. Решение вступает в силу в день, следующий за днем его официального опубликования в периодическом печатном издании «Ведомости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сельсовета» и применяется к правоотношениям, возникшим с 01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832452" w:rsidRDefault="00832452" w:rsidP="008324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32452" w:rsidRDefault="00832452" w:rsidP="008324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452" w:rsidRDefault="00832452" w:rsidP="008324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сельсовета,</w:t>
      </w:r>
    </w:p>
    <w:p w:rsidR="00832452" w:rsidRDefault="00832452" w:rsidP="0083245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                                                 К.И. Москаленко</w:t>
      </w:r>
    </w:p>
    <w:p w:rsidR="00832452" w:rsidRDefault="00832452" w:rsidP="008324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452" w:rsidRDefault="00832452" w:rsidP="0083245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32452" w:rsidRDefault="00832452" w:rsidP="0083245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832452">
          <w:pgSz w:w="11906" w:h="16838"/>
          <w:pgMar w:top="1134" w:right="851" w:bottom="1134" w:left="1701" w:header="709" w:footer="709" w:gutter="0"/>
          <w:cols w:space="720"/>
        </w:sect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Приложение 1</w:t>
      </w: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(рублей в месяц)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3060"/>
        <w:gridCol w:w="2880"/>
      </w:tblGrid>
      <w:tr w:rsidR="00832452" w:rsidTr="00832452">
        <w:trPr>
          <w:trHeight w:val="555"/>
        </w:trPr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2452" w:rsidRDefault="00832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должности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52" w:rsidRDefault="0083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832452" w:rsidRDefault="0083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 денежного вознаграждения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32452" w:rsidRDefault="00832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ежемесячного денежного поощрения</w:t>
            </w:r>
          </w:p>
        </w:tc>
      </w:tr>
      <w:tr w:rsidR="00832452" w:rsidTr="00832452">
        <w:trPr>
          <w:trHeight w:val="421"/>
        </w:trPr>
        <w:tc>
          <w:tcPr>
            <w:tcW w:w="378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2452" w:rsidRDefault="00832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452" w:rsidRDefault="0083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32452" w:rsidRDefault="0083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VIII</w:t>
            </w:r>
          </w:p>
        </w:tc>
      </w:tr>
      <w:tr w:rsidR="00832452" w:rsidTr="00832452">
        <w:trPr>
          <w:trHeight w:val="48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32452" w:rsidRDefault="00832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муниципального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образования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52" w:rsidRDefault="003C1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18254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2452" w:rsidRDefault="008324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</w:t>
            </w:r>
          </w:p>
          <w:p w:rsidR="00832452" w:rsidRDefault="0083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br w:type="page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2</w:t>
      </w: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Размеры должностных окладов муниципальных служащих </w:t>
      </w: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832452" w:rsidRDefault="00832452" w:rsidP="008324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рублей в месяц)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0"/>
        <w:gridCol w:w="2115"/>
      </w:tblGrid>
      <w:tr w:rsidR="00832452" w:rsidTr="00832452">
        <w:trPr>
          <w:trHeight w:val="312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452" w:rsidRDefault="00832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32452" w:rsidRDefault="00832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Должностной оклад</w:t>
            </w:r>
          </w:p>
        </w:tc>
      </w:tr>
      <w:tr w:rsidR="00832452" w:rsidTr="00832452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452" w:rsidRDefault="00832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сельсовета              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2452" w:rsidRDefault="003C17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5044</w:t>
            </w:r>
          </w:p>
        </w:tc>
      </w:tr>
      <w:tr w:rsidR="00832452" w:rsidTr="00832452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452" w:rsidRDefault="00832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2452" w:rsidRDefault="003C17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4112</w:t>
            </w:r>
            <w:bookmarkStart w:id="0" w:name="_GoBack"/>
            <w:bookmarkEnd w:id="0"/>
          </w:p>
        </w:tc>
      </w:tr>
    </w:tbl>
    <w:p w:rsidR="00832452" w:rsidRDefault="00832452" w:rsidP="008324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52" w:rsidRDefault="00832452" w:rsidP="00832452"/>
    <w:p w:rsidR="00832452" w:rsidRDefault="00832452" w:rsidP="00832452"/>
    <w:p w:rsidR="002B4721" w:rsidRDefault="002B4721"/>
    <w:sectPr w:rsidR="002B4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452"/>
    <w:rsid w:val="002B4721"/>
    <w:rsid w:val="003C17A6"/>
    <w:rsid w:val="0083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2020-04-23T01:57:00Z</cp:lastPrinted>
  <dcterms:created xsi:type="dcterms:W3CDTF">2020-04-23T01:43:00Z</dcterms:created>
  <dcterms:modified xsi:type="dcterms:W3CDTF">2020-04-23T01:59:00Z</dcterms:modified>
</cp:coreProperties>
</file>