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343815">
        <w:rPr>
          <w:rFonts w:ascii="Times New Roman" w:hAnsi="Times New Roman" w:cs="Times New Roman"/>
          <w:sz w:val="28"/>
          <w:szCs w:val="28"/>
        </w:rPr>
        <w:t>обще</w:t>
      </w:r>
      <w:r w:rsidRPr="00385EE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Идринская СОШ</w:t>
      </w:r>
      <w:bookmarkStart w:id="0" w:name="_GoBack"/>
      <w:bookmarkEnd w:id="0"/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Default="00385EE9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 xml:space="preserve">Программа по организации деятельности </w:t>
      </w:r>
      <w:proofErr w:type="gramStart"/>
      <w:r w:rsidRPr="00385EE9">
        <w:rPr>
          <w:rFonts w:ascii="Times New Roman" w:hAnsi="Times New Roman" w:cs="Times New Roman"/>
          <w:b/>
          <w:sz w:val="28"/>
          <w:szCs w:val="28"/>
        </w:rPr>
        <w:t>летнего</w:t>
      </w:r>
      <w:proofErr w:type="gramEnd"/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оздоровительного лагеря с дневным пребыванием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«Лето 3Д: Дружи! Думай! Действуй!»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Возрастная категория: 7-17 лет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Срок реализации: 21 день </w:t>
      </w:r>
    </w:p>
    <w:p w:rsid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Автор программы: Коренева В.Л</w:t>
      </w:r>
    </w:p>
    <w:p w:rsidR="00385EE9" w:rsidRPr="00385EE9" w:rsidRDefault="00385EE9" w:rsidP="00385E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03495" cy="2275205"/>
            <wp:effectExtent l="19050" t="0" r="1905" b="0"/>
            <wp:docPr id="2" name="Рисунок 1" descr="эмблема_обрезанная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_обрезанная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49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EE9">
        <w:rPr>
          <w:rFonts w:ascii="Times New Roman" w:hAnsi="Times New Roman" w:cs="Times New Roman"/>
          <w:sz w:val="28"/>
          <w:szCs w:val="28"/>
        </w:rPr>
        <w:t>.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Идринское, 2023</w:t>
      </w: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Летний отдых – это не просто прекращение учебной деятельности ребенка. Это активная пора его социализации, продолжение образования. Именно поэтому обеспечение занятости несовершеннолетних в период летних каникул является приоритетным направлением государственной политики в области образования детей и подростков. Во время летних каникул происходит разрядка накопившейся за год напряженности, восстановление израсходованных сил, здоровья, развитие творческого потенциала школьников.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В последние годы во многих школах активно проходит практика внедрения различных методик коллективного способа обучения, что позволяет учащимся ощущать себя субъектом процесса обучения, плодотворно развивать самостоятельность, коммуникативные умения, способность планировать и регулировать свою деятельность. Применение технологии КСО в период летнего отдыха создает условия для удовлетворения потребностей в новизне впечатлений, творческой самореализации, общении и деятельности в разнообразных формах. Организация такой деятельности позволит учащимся не только заниматься саморазвитием, но и побывать в роли наставников для своих сверстников, что перекликается с признанием 2023 года Годом педагога и наставника.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EE9">
        <w:rPr>
          <w:rFonts w:ascii="Times New Roman" w:hAnsi="Times New Roman" w:cs="Times New Roman"/>
          <w:sz w:val="28"/>
          <w:szCs w:val="28"/>
        </w:rPr>
        <w:t xml:space="preserve">Кроме того, на сегодняшний день актуальным является включение школьников в деятельность различных детских общественных движений, позволяющие приобрести опыт коллективной деятельности и в значительной мере способствующее развитию их личности. </w:t>
      </w:r>
      <w:proofErr w:type="gramEnd"/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В связи с этим нами разработана программа «Лето 3Д: Дружи! Думай! Действуй!», </w:t>
      </w:r>
      <w:proofErr w:type="gramStart"/>
      <w:r w:rsidRPr="00385EE9">
        <w:rPr>
          <w:rFonts w:ascii="Times New Roman" w:hAnsi="Times New Roman" w:cs="Times New Roman"/>
          <w:sz w:val="28"/>
          <w:szCs w:val="28"/>
        </w:rPr>
        <w:t>включающая</w:t>
      </w:r>
      <w:proofErr w:type="gramEnd"/>
      <w:r w:rsidRPr="00385EE9">
        <w:rPr>
          <w:rFonts w:ascii="Times New Roman" w:hAnsi="Times New Roman" w:cs="Times New Roman"/>
          <w:sz w:val="28"/>
          <w:szCs w:val="28"/>
        </w:rPr>
        <w:t xml:space="preserve"> систему мероприятий, способствующих развитию навыков сотрудничества между участниками процесса, самостоятельности и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 школьников, раскрытию их творческого потенциала в различных видах деятельности, а также на дальнейшее формирование социально-значимых ценностей школьников.</w:t>
      </w:r>
    </w:p>
    <w:p w:rsidR="00385EE9" w:rsidRPr="00385EE9" w:rsidRDefault="00385EE9" w:rsidP="00385EE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Концептуальные подходы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Предлагаемая программа – поиск инновационных методов организации досуга детей, подростков и молодёжи в летний период. 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Программа содержит цели и задачи, механизм реализации, план мероприятий, схему взаимодействия с социальными партнёрами.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Кроме того, в данной программе продуман синтез таких направлений в работе с детьми и молодёжью, как техническое творчество, работа с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медиаресурсами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>, добровольчество, профориентация, формирование здорового и безопасного образа жизни, а также наставничество.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Причём, наставничество, осуществляемое посредством технологии КСО, – это новое направление в лагере, но оно не теряет актуальность и в летний период для обучающихся любой возрастной категории, поскольку дети получают возможность делиться знаниями и опытом со сверстниками в </w:t>
      </w:r>
      <w:r w:rsidRPr="00385EE9">
        <w:rPr>
          <w:rFonts w:ascii="Times New Roman" w:hAnsi="Times New Roman" w:cs="Times New Roman"/>
          <w:sz w:val="28"/>
          <w:szCs w:val="28"/>
        </w:rPr>
        <w:lastRenderedPageBreak/>
        <w:t>процессе различных видов деятельности. Социальным эффектом реализации программы станет содействие в формировании личности, активно проявляющей свою гражданскую позицию,  способной к самосовершенствованию, гармоничному взаимодействию с другими людьми.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Проект рассчитан на детей в возрасте от 7 до 17 лет, обучающихся в МБОУ Идринской СОШ. В первую очередь осуществляется приём детей, воспитывающихся в многодетных, малообеспеченных, приемных семьях; детей, с которыми проводится индивидуальная профилактическая работа; детей, находящихся в социально опасном положении; детей ОВЗ. Количество детей в лагере – 130 человек. Дети объединяются в 6 отрядов по 21-22 человека.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Цель, задачи и сроки реализации программы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Цель программы:</w:t>
      </w:r>
      <w:r w:rsidRPr="00385EE9">
        <w:rPr>
          <w:rFonts w:ascii="Times New Roman" w:hAnsi="Times New Roman" w:cs="Times New Roman"/>
          <w:sz w:val="28"/>
          <w:szCs w:val="28"/>
        </w:rPr>
        <w:t xml:space="preserve"> организация позитивной и продуктивной занятости детей и подростков в летний период через деятельность летнего лагеря с дневным пребыванием «Лето 3Д: Дружи! Думай! Действуй!» на базе МБОУ Идринской СОШ с применением технологий КСО.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 xml:space="preserve">Задачи: </w:t>
      </w:r>
    </w:p>
    <w:p w:rsidR="00385EE9" w:rsidRPr="00385EE9" w:rsidRDefault="00385EE9" w:rsidP="00385E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Образовательно-оздоровительные:</w:t>
      </w:r>
    </w:p>
    <w:p w:rsidR="00385EE9" w:rsidRPr="00385EE9" w:rsidRDefault="00385EE9" w:rsidP="00385E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внедрить инновационную модель организации полезного досуга детей и подростков в каникулярное время с применением технологий КСО; </w:t>
      </w:r>
    </w:p>
    <w:p w:rsidR="00385EE9" w:rsidRPr="00385EE9" w:rsidRDefault="00385EE9" w:rsidP="00385E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обеспечить эффективную систему работы летнего лагеря для выявления и развития физического, психологического, интеллектуального и творческого потенциала детей и подростков; </w:t>
      </w:r>
    </w:p>
    <w:p w:rsidR="00385EE9" w:rsidRPr="00385EE9" w:rsidRDefault="00385EE9" w:rsidP="00385EE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создать условия для самоутверждения и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самопроявления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, свободного и организованного индивидуального, межличностного и группового общения подростков со сверстниками и представителями других возрастных групп для формирования социальной компетенции; </w:t>
      </w:r>
    </w:p>
    <w:p w:rsidR="00385EE9" w:rsidRPr="00385EE9" w:rsidRDefault="00385EE9" w:rsidP="00385EE9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организовать профилактику асоциального поведения, безнадзорности и правонарушений детей и подростков; </w:t>
      </w:r>
    </w:p>
    <w:p w:rsidR="00385EE9" w:rsidRPr="00385EE9" w:rsidRDefault="00385EE9" w:rsidP="00385EE9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познакомить детей с культурными традициями многонационального народа Российской Федерации.</w:t>
      </w:r>
    </w:p>
    <w:p w:rsidR="00385EE9" w:rsidRPr="00385EE9" w:rsidRDefault="00385EE9" w:rsidP="00385EE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385EE9" w:rsidRPr="00385EE9" w:rsidRDefault="00385EE9" w:rsidP="00385EE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способствовать развитию у ребёнка навыков самостоятельности: самообслуживания и безопасной жизнедеятельности; </w:t>
      </w:r>
    </w:p>
    <w:p w:rsidR="00385EE9" w:rsidRPr="00385EE9" w:rsidRDefault="00385EE9" w:rsidP="00385EE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формировать осознание ценности и неповторимости собственной личности, создать условия для внутреннего личностного роста, раскрытия потенциальных возможностей; </w:t>
      </w:r>
    </w:p>
    <w:p w:rsidR="00385EE9" w:rsidRPr="00385EE9" w:rsidRDefault="00385EE9" w:rsidP="00385EE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формировать положительное отношение ребёнка и детского коллектива к духовно-нравственным ценностям: Родина, семья, команда, природа, познание, здоровье; </w:t>
      </w:r>
    </w:p>
    <w:p w:rsidR="00385EE9" w:rsidRPr="00385EE9" w:rsidRDefault="00385EE9" w:rsidP="00385EE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lastRenderedPageBreak/>
        <w:t xml:space="preserve">формировать интерес ребёнка к дальнейшему участию в программе социальной активности учащихся начальных классов «Орлята России» и проектах Российского движения школьников. </w:t>
      </w:r>
    </w:p>
    <w:p w:rsidR="00385EE9" w:rsidRPr="00385EE9" w:rsidRDefault="00385EE9" w:rsidP="00385E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Этапы реализации программы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Базовый этап (подготовка педагогического коллектива к реализации программы):</w:t>
      </w:r>
    </w:p>
    <w:p w:rsidR="00385EE9" w:rsidRPr="00385EE9" w:rsidRDefault="00385EE9" w:rsidP="00385EE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Подбор педагогических кадров;</w:t>
      </w:r>
    </w:p>
    <w:p w:rsidR="00385EE9" w:rsidRPr="00385EE9" w:rsidRDefault="00385EE9" w:rsidP="00385EE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Разработка модели программы, нормативно-правовой базы, создание организационных основ;</w:t>
      </w:r>
    </w:p>
    <w:p w:rsidR="00385EE9" w:rsidRPr="00385EE9" w:rsidRDefault="00385EE9" w:rsidP="00385EE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Коллективное планирование механизма реализации смены;</w:t>
      </w:r>
    </w:p>
    <w:p w:rsidR="00385EE9" w:rsidRPr="00385EE9" w:rsidRDefault="00385EE9" w:rsidP="00385EE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Подготовка материально-технического обеспечения.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Конструктивный этап (реализация содержания программы)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Подготовительный период (1-2 дня до начала смены) подготовка лагеря к открытию смены.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Организационный период (1-3 день смены) формирование отрядов;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Знакомство детей друг с другом, с новым социумом, входная диагностика;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Презентация предстоящей деятельности;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Проведение тренинга, конкурсов, игр, акций, мероприятий, направленных на раскрытие интересов и потребностей детей для более качественной корректировки смены;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Выборы органов детского самоуправления в отряде, создание, оформление имиджа отряда;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Адаптация детей к выполнению распорядка дня и соблюдению санитарно-гигиенических норм, предъявление единых психолого-педагогических требований.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Основной период (3-20 день смены) реализация досуговых творческих и спортивных программ;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Прведение</w:t>
      </w:r>
      <w:proofErr w:type="spellEnd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дней погружения в технологию КСО;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Проведение отрядных, </w:t>
      </w:r>
      <w:proofErr w:type="spellStart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межотрядных</w:t>
      </w:r>
      <w:proofErr w:type="spellEnd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дел, инициаторами и организаторами которых являются взрослые и дети;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Реализация мини-проектов, идей, выработанных детьми на смене.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Заключительный период (20-21 день смены) закрытие смены, проведение заключительных мероприятий, выходная диагностика;</w:t>
      </w:r>
    </w:p>
    <w:p w:rsidR="00385EE9" w:rsidRPr="00385EE9" w:rsidRDefault="00385EE9" w:rsidP="00385EE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Подведение итогов смены, общий сбор-закрытие, рефлексия.</w:t>
      </w:r>
    </w:p>
    <w:p w:rsidR="00385EE9" w:rsidRPr="00385EE9" w:rsidRDefault="00385EE9" w:rsidP="00385E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Обобщающий этап (анализ результатов летнего отдыха, сопоставление полученных результатов с </w:t>
      </w:r>
      <w:proofErr w:type="gramStart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прогнозируемыми</w:t>
      </w:r>
      <w:proofErr w:type="gramEnd"/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):</w:t>
      </w:r>
    </w:p>
    <w:p w:rsidR="00385EE9" w:rsidRPr="00385EE9" w:rsidRDefault="00385EE9" w:rsidP="00385EE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Мониторинг эффективности проделанной работы;</w:t>
      </w:r>
    </w:p>
    <w:p w:rsidR="00385EE9" w:rsidRPr="00385EE9" w:rsidRDefault="00385EE9" w:rsidP="00385EE9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Оформление и описание результатов.</w:t>
      </w: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Направленность программы</w:t>
      </w:r>
      <w:r w:rsidRPr="00385EE9">
        <w:rPr>
          <w:rFonts w:ascii="Times New Roman" w:hAnsi="Times New Roman" w:cs="Times New Roman"/>
          <w:sz w:val="28"/>
          <w:szCs w:val="28"/>
        </w:rPr>
        <w:t>: социально-педагогическая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и механизмы реализации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Программные мероприятия распределены по пяти основным блокам: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• профилактический блок (встречи с представителями МВД, МЧС, медицинских учреждений);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познавательный блок (занятия, экскурсии, деловые и интеллектуальные игры, тимбилдинг, 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коворкинги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 и т.д.);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культурно-досуговый блок (конкурсы, мини-концерты, посещения учреждений культуры и пр.);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спортивно-оздоровительный блок (мероприятия по популяризации ЗОЖ, соревнования, эстафеты, зарницы, сдачи норм ГТО);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практическая деятельность (мероприятия по благоустройству, профессиональные пробы, создание интеллектуального, творческого продукта, добровольческая деятельность).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Образовательно-оздоровительная функция в лагере будет осуществляться за счёт работы  модулей. Занятия на модулях будут проводиться с каждым отрядом индивидуально, ежедневно на протяжении пяти дней в неделю. На каждое занятие отводится 20 минут. 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219"/>
        <w:gridCol w:w="5352"/>
      </w:tblGrid>
      <w:tr w:rsidR="00385EE9" w:rsidRPr="00385EE9" w:rsidTr="00385EE9">
        <w:trPr>
          <w:trHeight w:val="462"/>
        </w:trPr>
        <w:tc>
          <w:tcPr>
            <w:tcW w:w="4219" w:type="dxa"/>
          </w:tcPr>
          <w:p w:rsidR="00385EE9" w:rsidRPr="00385EE9" w:rsidRDefault="00385EE9" w:rsidP="00385EE9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Модуль</w:t>
            </w:r>
          </w:p>
        </w:tc>
      </w:tr>
      <w:tr w:rsidR="00385EE9" w:rsidRPr="00385EE9" w:rsidTr="00385EE9">
        <w:tc>
          <w:tcPr>
            <w:tcW w:w="4219" w:type="dxa"/>
            <w:vMerge w:val="restart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Учебные</w:t>
            </w: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</w:tr>
      <w:tr w:rsidR="00385EE9" w:rsidRPr="00385EE9" w:rsidTr="00385EE9">
        <w:tc>
          <w:tcPr>
            <w:tcW w:w="4219" w:type="dxa"/>
            <w:vMerge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</w:tr>
      <w:tr w:rsidR="00385EE9" w:rsidRPr="00385EE9" w:rsidTr="00385EE9">
        <w:trPr>
          <w:trHeight w:val="399"/>
        </w:trPr>
        <w:tc>
          <w:tcPr>
            <w:tcW w:w="4219" w:type="dxa"/>
            <w:vMerge w:val="restart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Клубные</w:t>
            </w: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</w:tr>
      <w:tr w:rsidR="00385EE9" w:rsidRPr="00385EE9" w:rsidTr="00385EE9">
        <w:tc>
          <w:tcPr>
            <w:tcW w:w="4219" w:type="dxa"/>
            <w:vMerge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«Будь здоров» </w:t>
            </w:r>
          </w:p>
        </w:tc>
      </w:tr>
      <w:tr w:rsidR="00385EE9" w:rsidRPr="00385EE9" w:rsidTr="00385EE9">
        <w:tc>
          <w:tcPr>
            <w:tcW w:w="4219" w:type="dxa"/>
            <w:vMerge w:val="restart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Производственные</w:t>
            </w: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</w:tr>
      <w:tr w:rsidR="00385EE9" w:rsidRPr="00385EE9" w:rsidTr="00385EE9">
        <w:tc>
          <w:tcPr>
            <w:tcW w:w="4219" w:type="dxa"/>
            <w:vMerge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«Юные инспекторы движения»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EE9">
        <w:rPr>
          <w:rFonts w:ascii="Times New Roman" w:hAnsi="Times New Roman" w:cs="Times New Roman"/>
          <w:sz w:val="28"/>
          <w:szCs w:val="28"/>
        </w:rPr>
        <w:t>В течение смены нами разработаны три дня погружения в технологию КСО («Всё-возможно-день!».</w:t>
      </w:r>
      <w:proofErr w:type="gramEnd"/>
      <w:r w:rsidRPr="00385EE9">
        <w:rPr>
          <w:rFonts w:ascii="Times New Roman" w:hAnsi="Times New Roman" w:cs="Times New Roman"/>
          <w:sz w:val="28"/>
          <w:szCs w:val="28"/>
        </w:rPr>
        <w:t xml:space="preserve"> В эти дни, кроме уже привычных модулей, будут проводиться дополнительные: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2942"/>
        <w:gridCol w:w="3945"/>
        <w:gridCol w:w="3250"/>
      </w:tblGrid>
      <w:tr w:rsidR="00385EE9" w:rsidRPr="00385EE9" w:rsidTr="00385EE9">
        <w:trPr>
          <w:trHeight w:val="462"/>
        </w:trPr>
        <w:tc>
          <w:tcPr>
            <w:tcW w:w="2943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Направление</w:t>
            </w: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Модуль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Дата  проведения</w:t>
            </w:r>
          </w:p>
        </w:tc>
      </w:tr>
      <w:tr w:rsidR="00385EE9" w:rsidRPr="00385EE9" w:rsidTr="00385EE9">
        <w:tc>
          <w:tcPr>
            <w:tcW w:w="2943" w:type="dxa"/>
            <w:vMerge w:val="restart"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Учебные</w:t>
            </w: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«Викторины для всех»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«Мой друг – компьютер»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«Юный биолог»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Клуб экскурсий «Краеведение»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15.06, 21.06</w:t>
            </w:r>
          </w:p>
        </w:tc>
      </w:tr>
      <w:tr w:rsidR="00385EE9" w:rsidRPr="00385EE9" w:rsidTr="00385EE9">
        <w:tc>
          <w:tcPr>
            <w:tcW w:w="2943" w:type="dxa"/>
            <w:vMerge w:val="restart"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Клубные</w:t>
            </w: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«Быстрее! Выше! Сильнее!»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07.06, 15.06.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«Нескучные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настолки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Киноклуб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07.06, 21.06</w:t>
            </w:r>
          </w:p>
        </w:tc>
      </w:tr>
      <w:tr w:rsidR="00385EE9" w:rsidRPr="00385EE9" w:rsidTr="00385EE9">
        <w:tc>
          <w:tcPr>
            <w:tcW w:w="2943" w:type="dxa"/>
            <w:vMerge w:val="restart"/>
          </w:tcPr>
          <w:p w:rsidR="00385EE9" w:rsidRPr="00385EE9" w:rsidRDefault="00385EE9" w:rsidP="005B35DD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Производственные </w:t>
            </w: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Медиашкола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  <w:tr w:rsidR="00385EE9" w:rsidRPr="00385EE9" w:rsidTr="00385EE9">
        <w:tc>
          <w:tcPr>
            <w:tcW w:w="2943" w:type="dxa"/>
            <w:vMerge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Студия журналистики «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ЖУРавлик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0" w:type="dxa"/>
          </w:tcPr>
          <w:p w:rsidR="00385EE9" w:rsidRPr="00385EE9" w:rsidRDefault="00385EE9" w:rsidP="00385EE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07.06, 15.06, 21.06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 xml:space="preserve"> Школьникам будет предоставлена возможность выбора модулей по интересам и составление индивидуального маршрута. Вожатые и воспитатели будут играть роль наставников и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>, контролируя и координируя продвижение обучающихся по маршрутам, а также организовывая рефлексию школьников в завершении каждого из дней погружения. Методы технологии КСО будут использованы педагогами-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модулистами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 не только в дни погружения, но и на протяжении всего времени реализации программы.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В лагере предусмотрена организация детского самоуправления. Распределение должностей среди детей проходит на выборной основе. Сущность детского самоуправления заключается в сотрудничестве подростков и педагогического коллектива. Система детского самоуправления позволяет повысить роль ребенка в реализации программы. Примеряя роль руководителя, ребята развивают чувство ответственности, справедливости, самокритичности.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План мероприятий обладает вариативностью и может варьироваться в зависимости от контингента участников и их запросов. Распределение времени на отдельные мероприятия может изменяться в зависимости от особенностей конкретной группы. Организация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общепрофилактических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, культурно-досуговых, спортивных мероприятий проходит при участии самих подростков, взрослые передают подросткам часть ответственности за общее дело.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в соответствии </w:t>
      </w:r>
      <w:r w:rsidRPr="00385EE9">
        <w:rPr>
          <w:rFonts w:ascii="Times New Roman" w:hAnsi="Times New Roman" w:cs="Times New Roman"/>
          <w:i/>
          <w:sz w:val="28"/>
          <w:szCs w:val="28"/>
        </w:rPr>
        <w:t>с принципами</w:t>
      </w:r>
      <w:r w:rsidRPr="00385E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• комплексный подход (качества и навыки развиваются не по очереди, а в комплексе);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• дифференциация организации работы (отбор форм, содержания, методов работы);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индивидуальности и личностно-ориентированного подхода (признание личности ребёнка, принятие его таким, какой он есть с учётом индивидуальных особенностей и способностей участника, содействие их развитию).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Ценностными приоритетами</w:t>
      </w:r>
      <w:r w:rsidRPr="00385EE9">
        <w:rPr>
          <w:rFonts w:ascii="Times New Roman" w:hAnsi="Times New Roman" w:cs="Times New Roman"/>
          <w:sz w:val="28"/>
          <w:szCs w:val="28"/>
        </w:rPr>
        <w:t xml:space="preserve"> системы работы по деятельности лагеря, можно считать: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• демократизация процесса деятельности;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• поддержка и развитие коммуникативного, организаторского и творческого потенциала подростка;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саморазвитие личности;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• формирование культуры и здорового образа жизни;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• открытость системы работы.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lastRenderedPageBreak/>
        <w:t>Плановые мероприятия реализации программы</w:t>
      </w: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Режим дня (дни без погружения)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8:30 – 8:40 – утреннее построение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8:40 – 9:00 – зарядка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9:00 – 9:30 – завтрак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9:30 – 10:00 – работа в постоянных отрядах 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10:00 – 12:00 – работа по модулям 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12:00 –13:00 – спортивное мероприятие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13:00 – 13:30 – обед 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13:30 – 14:30 – тематическое мероприятие 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14:30 - 15:00   - работа в постоянных отрядах. Рефлексия дня. Подготовка к итоговому мероприятию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15:00 – итоговое построение, отъезд 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Режим дня («Всё-возможно-день»)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8:30 – 8:40 – утреннее построение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8:40 – 9:00 – зарядка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9:00 – 9:30 – завтрак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9:30 – 10:00 – </w:t>
      </w:r>
      <w:r w:rsidRPr="00385EE9">
        <w:rPr>
          <w:rFonts w:ascii="Times New Roman" w:hAnsi="Times New Roman" w:cs="Times New Roman"/>
          <w:sz w:val="28"/>
          <w:szCs w:val="28"/>
        </w:rPr>
        <w:t>Планирование индивидуального маршрута на день (выбор маршрута, фиксация в информационно-планировочном листе и в табло планирования/учета)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10:00 – 12:00 – </w:t>
      </w:r>
      <w:r w:rsidRPr="00385EE9">
        <w:rPr>
          <w:rFonts w:ascii="Times New Roman" w:hAnsi="Times New Roman" w:cs="Times New Roman"/>
          <w:sz w:val="28"/>
          <w:szCs w:val="28"/>
        </w:rPr>
        <w:t>Учебные, производственные и клубные занятия в разных временных кооперациях и индивидуально.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12:00 –13:00 – спортивное мероприятие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13:00 – 13:30 – обед </w:t>
      </w:r>
    </w:p>
    <w:p w:rsidR="00385EE9" w:rsidRPr="00385EE9" w:rsidRDefault="00385EE9" w:rsidP="00385EE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13:30 – 14:30 – тематическое мероприятие 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14:30 - 15:00 -  работа в постоянных отрядах. Рефлексия дня. Подготовка к итоговому мероприятию</w:t>
      </w: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15:00 – итоговое построение, отъезд </w:t>
      </w:r>
    </w:p>
    <w:p w:rsidR="00385EE9" w:rsidRPr="00385EE9" w:rsidRDefault="00385EE9" w:rsidP="00385EE9">
      <w:pPr>
        <w:spacing w:after="0" w:line="240" w:lineRule="auto"/>
        <w:ind w:firstLine="426"/>
        <w:jc w:val="center"/>
        <w:rPr>
          <w:rFonts w:ascii="Times New Roman" w:hAnsi="Times New Roman"/>
          <w:i/>
          <w:sz w:val="28"/>
          <w:szCs w:val="28"/>
        </w:rPr>
      </w:pPr>
      <w:r w:rsidRPr="00385EE9">
        <w:rPr>
          <w:rFonts w:ascii="Times New Roman" w:hAnsi="Times New Roman"/>
          <w:i/>
          <w:sz w:val="28"/>
          <w:szCs w:val="28"/>
        </w:rPr>
        <w:t>Примерный план воспитательных мероприятий*</w:t>
      </w:r>
    </w:p>
    <w:tbl>
      <w:tblPr>
        <w:tblStyle w:val="a4"/>
        <w:tblW w:w="0" w:type="auto"/>
        <w:tblInd w:w="-426" w:type="dxa"/>
        <w:tblLook w:val="04E0" w:firstRow="1" w:lastRow="1" w:firstColumn="1" w:lastColumn="0" w:noHBand="0" w:noVBand="1"/>
      </w:tblPr>
      <w:tblGrid>
        <w:gridCol w:w="3190"/>
        <w:gridCol w:w="6381"/>
      </w:tblGrid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Тип мероприятия (время)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Мероприятие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i/>
                <w:sz w:val="28"/>
                <w:szCs w:val="28"/>
              </w:rPr>
              <w:t>Блок «Дружи!»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 июня «День защиты детей»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Оформление кабинета, распределение ролей в отряде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День защиты детей «Пусть всегда будет солнце»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 июня «День здоровья»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творческих номеров к открытию площадки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 xml:space="preserve">Весёлые старты «Состязание </w:t>
            </w:r>
            <w:proofErr w:type="spellStart"/>
            <w:r w:rsidRPr="00385EE9">
              <w:rPr>
                <w:sz w:val="28"/>
                <w:szCs w:val="28"/>
              </w:rPr>
              <w:t>здоровячков</w:t>
            </w:r>
            <w:proofErr w:type="spellEnd"/>
            <w:r w:rsidRPr="00385EE9">
              <w:rPr>
                <w:sz w:val="28"/>
                <w:szCs w:val="28"/>
              </w:rPr>
              <w:t xml:space="preserve">»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 июня «День эколога»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творческих номеров к открытию площадки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Экологический час «Создание экологического постера и его защита» 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5 июня «День открытия»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Игровой час «Играю я – играют друзья»**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Открытие площадки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6 июня «День рождения Пушкина»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номеров ко Дню артиста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Конкурс театральных мини-постановок и конкурс чтецов «У Лукоморья»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7 июня «Всё-возможно-день»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Игры на сплочение коллектива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Игра по станциям «Твори! Выдумывай! Пробуй!»**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8 июня «День артиста»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номеров ко Дню артиста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Большой концерт «Стань звездой!»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i/>
                <w:sz w:val="28"/>
                <w:szCs w:val="28"/>
              </w:rPr>
              <w:t>Блок «Думай!»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9 июня «День друзей»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Конкурс отрядных рисунков «Мы – друзья»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Игровая программа «Мы – одна команда!»**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10 июня «День спорта»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Интеллектуальное пятиборье «Спорт! Спорт! Спорт!»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Большая командная игра «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Физкульт-УРА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!»**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13 июня «День России»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Тематический час «Открываем Россию»**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  <w:tcBorders>
              <w:bottom w:val="single" w:sz="4" w:space="0" w:color="auto"/>
            </w:tcBorders>
          </w:tcPr>
          <w:tbl>
            <w:tblPr>
              <w:tblW w:w="0" w:type="auto"/>
              <w:tblInd w:w="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60"/>
            </w:tblGrid>
            <w:tr w:rsidR="00385EE9" w:rsidRPr="00385EE9" w:rsidTr="00385EE9">
              <w:trPr>
                <w:trHeight w:val="90"/>
              </w:trPr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385EE9" w:rsidRPr="00385EE9" w:rsidRDefault="00385EE9" w:rsidP="00385EE9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385EE9">
                    <w:rPr>
                      <w:sz w:val="28"/>
                      <w:szCs w:val="28"/>
                    </w:rPr>
                    <w:t xml:space="preserve">Интеллектуальная игра Поле Чудес на тему:  «Россия – родина моя!» </w:t>
                  </w:r>
                </w:p>
              </w:tc>
            </w:tr>
          </w:tbl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EE9" w:rsidRPr="00385EE9" w:rsidTr="00385EE9">
        <w:tc>
          <w:tcPr>
            <w:tcW w:w="9571" w:type="dxa"/>
            <w:gridSpan w:val="2"/>
            <w:tcBorders>
              <w:top w:val="nil"/>
            </w:tcBorders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 xml:space="preserve">14 июня «Международный день </w:t>
            </w:r>
            <w:proofErr w:type="spellStart"/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блогера</w:t>
            </w:r>
            <w:proofErr w:type="spellEnd"/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Проект «Страничка нашего отряда»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Защита проектов «Страничка нашего отряда»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15 июня «Всё-возможно-день»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номеров ко Дню музыки и танцев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Конкурсная программа «Эврика!»**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16 июня «День настольных игр»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номеров ко Дню музыки и танцев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 xml:space="preserve">Шашечный турнир «Чёрно-белое»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17 июня «День музыки и танцев»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Танцевальный час «В ритмах детства»**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Танцевальная программа «Танцуем вместе!»**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i/>
                <w:sz w:val="28"/>
                <w:szCs w:val="28"/>
              </w:rPr>
              <w:t>Блок «Действуй!»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19 июня  «День сладостей»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Настольная игра «Экспедиция вкусов»**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5EE9">
              <w:rPr>
                <w:rFonts w:ascii="Times New Roman" w:hAnsi="Times New Roman"/>
                <w:sz w:val="28"/>
                <w:szCs w:val="28"/>
              </w:rPr>
              <w:t>Кондитерский</w:t>
            </w:r>
            <w:proofErr w:type="gramEnd"/>
            <w:r w:rsidRPr="00385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85EE9">
              <w:rPr>
                <w:rFonts w:ascii="Times New Roman" w:hAnsi="Times New Roman"/>
                <w:sz w:val="28"/>
                <w:szCs w:val="28"/>
              </w:rPr>
              <w:t>квест</w:t>
            </w:r>
            <w:proofErr w:type="spellEnd"/>
            <w:r w:rsidRPr="00385EE9">
              <w:rPr>
                <w:rFonts w:ascii="Times New Roman" w:hAnsi="Times New Roman"/>
                <w:sz w:val="28"/>
                <w:szCs w:val="28"/>
              </w:rPr>
              <w:t xml:space="preserve"> «Сладкая жизнь»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20 июня «День театра»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номеров ко дню Театра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Театральный час «Там, на неведомых дорожках»**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21 июня «Всё-возможно-день»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Время отрядного творчества «От идеи – к делу!»**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 xml:space="preserve">Конкурс агитационных плакатов «Безопасное лето»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22 июня «День памяти»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Подготовка к конкурсу «Тот самый первый день войны»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Конкурс-выставка «Тот самый первый день войны»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23 июня «День путешественника»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Подготовка к празднику «Создаём праздник вместе»**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jc w:val="both"/>
              <w:rPr>
                <w:sz w:val="28"/>
                <w:szCs w:val="28"/>
              </w:rPr>
            </w:pPr>
            <w:r w:rsidRPr="00385EE9">
              <w:rPr>
                <w:sz w:val="28"/>
                <w:szCs w:val="28"/>
              </w:rPr>
              <w:t>Турист-</w:t>
            </w:r>
            <w:proofErr w:type="spellStart"/>
            <w:r w:rsidRPr="00385EE9">
              <w:rPr>
                <w:sz w:val="28"/>
                <w:szCs w:val="28"/>
              </w:rPr>
              <w:t>квест</w:t>
            </w:r>
            <w:proofErr w:type="spellEnd"/>
            <w:r w:rsidRPr="00385EE9">
              <w:rPr>
                <w:sz w:val="28"/>
                <w:szCs w:val="28"/>
              </w:rPr>
              <w:t xml:space="preserve"> «По лесным тропинкам»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24 июня «День моряка»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Создание стенгазеты «Наше лето, наш отряд»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pStyle w:val="Default"/>
              <w:rPr>
                <w:sz w:val="28"/>
                <w:szCs w:val="28"/>
              </w:rPr>
            </w:pPr>
            <w:proofErr w:type="spellStart"/>
            <w:r w:rsidRPr="00385EE9">
              <w:rPr>
                <w:sz w:val="28"/>
                <w:szCs w:val="28"/>
              </w:rPr>
              <w:t>Квест</w:t>
            </w:r>
            <w:proofErr w:type="spellEnd"/>
            <w:r w:rsidRPr="00385EE9">
              <w:rPr>
                <w:sz w:val="28"/>
                <w:szCs w:val="28"/>
              </w:rPr>
              <w:t xml:space="preserve">  «По морям, по волнам» </w:t>
            </w:r>
          </w:p>
        </w:tc>
      </w:tr>
      <w:tr w:rsidR="00385EE9" w:rsidRPr="00385EE9" w:rsidTr="00385EE9">
        <w:tc>
          <w:tcPr>
            <w:tcW w:w="9571" w:type="dxa"/>
            <w:gridSpan w:val="2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b/>
                <w:sz w:val="28"/>
                <w:szCs w:val="28"/>
              </w:rPr>
              <w:t>25 июня «День прощания»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Отрядное дело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 xml:space="preserve">Рефлексия </w:t>
            </w:r>
          </w:p>
        </w:tc>
      </w:tr>
      <w:tr w:rsidR="00385EE9" w:rsidRPr="00385EE9" w:rsidTr="00385EE9">
        <w:tc>
          <w:tcPr>
            <w:tcW w:w="3190" w:type="dxa"/>
          </w:tcPr>
          <w:p w:rsidR="00385EE9" w:rsidRPr="00385EE9" w:rsidRDefault="00385EE9" w:rsidP="00385EE9">
            <w:pPr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/>
                <w:sz w:val="28"/>
                <w:szCs w:val="28"/>
              </w:rPr>
              <w:t>Тематическое мероприятие</w:t>
            </w:r>
          </w:p>
        </w:tc>
        <w:tc>
          <w:tcPr>
            <w:tcW w:w="6381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Закрытие площадки. Большой концерт «День прощания»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/>
          <w:b/>
          <w:sz w:val="28"/>
          <w:szCs w:val="28"/>
        </w:rPr>
        <w:t xml:space="preserve">* - </w:t>
      </w:r>
      <w:r w:rsidRPr="00385EE9">
        <w:rPr>
          <w:rFonts w:ascii="Times New Roman" w:hAnsi="Times New Roman" w:cs="Times New Roman"/>
          <w:sz w:val="28"/>
          <w:szCs w:val="28"/>
        </w:rPr>
        <w:t>план мероприятий обладает вариативностью и может варьироваться в зависимости от контингента участников и их запросов. Распределение времени на отдельные мероприятия может изменяться в зависимости от особенностей конкретной группы.</w:t>
      </w:r>
    </w:p>
    <w:p w:rsidR="00385EE9" w:rsidRPr="00385EE9" w:rsidRDefault="00385EE9" w:rsidP="00385EE9">
      <w:pPr>
        <w:pStyle w:val="Default"/>
        <w:jc w:val="both"/>
        <w:rPr>
          <w:sz w:val="28"/>
          <w:szCs w:val="28"/>
        </w:rPr>
      </w:pPr>
      <w:r w:rsidRPr="00385EE9">
        <w:rPr>
          <w:b/>
          <w:sz w:val="28"/>
          <w:szCs w:val="28"/>
        </w:rPr>
        <w:lastRenderedPageBreak/>
        <w:t>** -</w:t>
      </w:r>
      <w:r w:rsidRPr="00385EE9">
        <w:rPr>
          <w:sz w:val="28"/>
          <w:szCs w:val="28"/>
        </w:rPr>
        <w:t xml:space="preserve"> мероприятия на основе программы смен «Содружество Орлят России» для проведения в детских лагерях Российской Федерации / методическое пособие для организаторов детского отдыха / А.В. </w:t>
      </w:r>
      <w:proofErr w:type="spellStart"/>
      <w:r w:rsidRPr="00385EE9">
        <w:rPr>
          <w:sz w:val="28"/>
          <w:szCs w:val="28"/>
        </w:rPr>
        <w:t>Джеус</w:t>
      </w:r>
      <w:proofErr w:type="spellEnd"/>
      <w:r w:rsidRPr="00385EE9">
        <w:rPr>
          <w:sz w:val="28"/>
          <w:szCs w:val="28"/>
        </w:rPr>
        <w:t xml:space="preserve">, Л.В. Спирина, Л.Р. </w:t>
      </w:r>
      <w:proofErr w:type="spellStart"/>
      <w:r w:rsidRPr="00385EE9">
        <w:rPr>
          <w:sz w:val="28"/>
          <w:szCs w:val="28"/>
        </w:rPr>
        <w:t>Сайфутдинова</w:t>
      </w:r>
      <w:proofErr w:type="spellEnd"/>
      <w:r w:rsidRPr="00385EE9">
        <w:rPr>
          <w:sz w:val="28"/>
          <w:szCs w:val="28"/>
        </w:rPr>
        <w:t xml:space="preserve">, О.В. </w:t>
      </w:r>
      <w:proofErr w:type="spellStart"/>
      <w:r w:rsidRPr="00385EE9">
        <w:rPr>
          <w:sz w:val="28"/>
          <w:szCs w:val="28"/>
        </w:rPr>
        <w:t>Шевердина</w:t>
      </w:r>
      <w:proofErr w:type="spellEnd"/>
      <w:r w:rsidRPr="00385EE9">
        <w:rPr>
          <w:sz w:val="28"/>
          <w:szCs w:val="28"/>
        </w:rPr>
        <w:t xml:space="preserve">, Н.А. Волкова, А.Ю. Китаева,  А.А. </w:t>
      </w:r>
      <w:proofErr w:type="spellStart"/>
      <w:r w:rsidRPr="00385EE9">
        <w:rPr>
          <w:sz w:val="28"/>
          <w:szCs w:val="28"/>
        </w:rPr>
        <w:t>Сокольских</w:t>
      </w:r>
      <w:proofErr w:type="spellEnd"/>
      <w:r w:rsidRPr="00385EE9">
        <w:rPr>
          <w:sz w:val="28"/>
          <w:szCs w:val="28"/>
        </w:rPr>
        <w:t>, О.Ю. Телешева. – Краснодар: Новация, 2022. – 283с.</w:t>
      </w: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Механизмы реализации программы</w:t>
      </w:r>
    </w:p>
    <w:p w:rsidR="00385EE9" w:rsidRPr="00385EE9" w:rsidRDefault="00385EE9" w:rsidP="00385EE9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sz w:val="28"/>
          <w:szCs w:val="28"/>
        </w:rPr>
        <w:t> формы познавательной деятельности: экскурсии, конкурсы, аукционы знаний ит.д.</w:t>
      </w:r>
    </w:p>
    <w:p w:rsidR="00385EE9" w:rsidRPr="00385EE9" w:rsidRDefault="00385EE9" w:rsidP="00385EE9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sz w:val="28"/>
          <w:szCs w:val="28"/>
        </w:rPr>
        <w:t xml:space="preserve"> формы общественно-полезной деятельности:  самообслуживание, собрания, праздники, выборы органов самоуправления в отряде и т.д.;</w:t>
      </w:r>
    </w:p>
    <w:p w:rsidR="00385EE9" w:rsidRPr="00385EE9" w:rsidRDefault="00385EE9" w:rsidP="00385EE9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sz w:val="28"/>
          <w:szCs w:val="28"/>
        </w:rPr>
        <w:t xml:space="preserve">формы эстетической деятельности: инсценировки, конкурсы, спектакли, концерты, фестивали, посещение музея и др. </w:t>
      </w:r>
    </w:p>
    <w:p w:rsidR="00385EE9" w:rsidRPr="00385EE9" w:rsidRDefault="00385EE9" w:rsidP="00385EE9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sz w:val="28"/>
          <w:szCs w:val="28"/>
        </w:rPr>
        <w:t xml:space="preserve"> формы досуговой и физкультурно-оздоровительной деятельности: игры, праздники, соревнования, прогулки и т.д.;</w:t>
      </w:r>
    </w:p>
    <w:p w:rsidR="00385EE9" w:rsidRPr="00385EE9" w:rsidRDefault="00385EE9" w:rsidP="00385EE9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sz w:val="28"/>
          <w:szCs w:val="28"/>
        </w:rPr>
        <w:t xml:space="preserve">формы ценностно-ориентационной деятельности: собрания, дискуссии, диспуты, беседы по социальной и нравственной проблематике. </w:t>
      </w:r>
    </w:p>
    <w:p w:rsidR="00385EE9" w:rsidRPr="00385EE9" w:rsidRDefault="00385EE9" w:rsidP="00385EE9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В работе с детьми применяются методы современных технологий, таких как проектная,  коммуникативная, технология ролевой игры, технология разрешения конфликта, </w:t>
      </w:r>
      <w:proofErr w:type="spellStart"/>
      <w:r w:rsidRPr="00385EE9">
        <w:rPr>
          <w:sz w:val="28"/>
          <w:szCs w:val="28"/>
        </w:rPr>
        <w:t>здоровьесберегающие</w:t>
      </w:r>
      <w:proofErr w:type="spellEnd"/>
      <w:r w:rsidRPr="00385EE9">
        <w:rPr>
          <w:sz w:val="28"/>
          <w:szCs w:val="28"/>
        </w:rPr>
        <w:t xml:space="preserve"> технологии  и др.  Особая роль отводится технологии КСО, применение которой предусматривается как при проведении </w:t>
      </w:r>
      <w:proofErr w:type="spellStart"/>
      <w:r w:rsidRPr="00385EE9">
        <w:rPr>
          <w:sz w:val="28"/>
          <w:szCs w:val="28"/>
        </w:rPr>
        <w:t>внутриотрядных</w:t>
      </w:r>
      <w:proofErr w:type="spellEnd"/>
      <w:r w:rsidRPr="00385EE9">
        <w:rPr>
          <w:sz w:val="28"/>
          <w:szCs w:val="28"/>
        </w:rPr>
        <w:t xml:space="preserve"> дел, так и при работе на образовательных модулях.</w:t>
      </w:r>
    </w:p>
    <w:p w:rsidR="00385EE9" w:rsidRPr="00385EE9" w:rsidRDefault="00385EE9" w:rsidP="00385EE9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При обучении используются основные методы организации и осуществления </w:t>
      </w:r>
      <w:proofErr w:type="spellStart"/>
      <w:r w:rsidRPr="00385EE9">
        <w:rPr>
          <w:sz w:val="28"/>
          <w:szCs w:val="28"/>
        </w:rPr>
        <w:t>учебнопознавательной</w:t>
      </w:r>
      <w:proofErr w:type="spellEnd"/>
      <w:r w:rsidRPr="00385EE9">
        <w:rPr>
          <w:sz w:val="28"/>
          <w:szCs w:val="28"/>
        </w:rPr>
        <w:t xml:space="preserve"> работы, такие как словесные, наглядные, практические, индуктивные и проблемно-поисковые. Выбор методов (способов) обучения зависит от психофизиологических, возрастных особенностей обучающихся, темы и формы занятий. При этом в процессе обучения все методы реализуются в теснейшей взаимосвязи. </w:t>
      </w:r>
    </w:p>
    <w:p w:rsidR="00385EE9" w:rsidRPr="00385EE9" w:rsidRDefault="00385EE9" w:rsidP="00385EE9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Методика проведения занятий предполагает постоянное создание ситуаций успешности, радости от преодоления трудностей в освоении изучаемого материала и при выполнении творческих работ. Этому способствуют совместные обсуждения технологии выполнения заданий, изделий, а также поощрение, создание положительной мотивации, актуализация интереса, выставки работ, конкурсы. </w:t>
      </w:r>
    </w:p>
    <w:p w:rsidR="00385EE9" w:rsidRPr="00385EE9" w:rsidRDefault="00385EE9" w:rsidP="00385EE9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385EE9">
        <w:rPr>
          <w:sz w:val="28"/>
          <w:szCs w:val="28"/>
        </w:rPr>
        <w:t>Важными условиями творческого самовыражения обучающихся выступают реализуемые в педагогических технологиях идеи свободы выбора.</w:t>
      </w:r>
      <w:proofErr w:type="gramEnd"/>
      <w:r w:rsidRPr="00385EE9">
        <w:rPr>
          <w:sz w:val="28"/>
          <w:szCs w:val="28"/>
        </w:rPr>
        <w:t xml:space="preserve"> </w:t>
      </w:r>
      <w:proofErr w:type="gramStart"/>
      <w:r w:rsidRPr="00385EE9">
        <w:rPr>
          <w:sz w:val="28"/>
          <w:szCs w:val="28"/>
        </w:rPr>
        <w:t>Обучающимся</w:t>
      </w:r>
      <w:proofErr w:type="gramEnd"/>
      <w:r w:rsidRPr="00385EE9">
        <w:rPr>
          <w:sz w:val="28"/>
          <w:szCs w:val="28"/>
        </w:rPr>
        <w:t xml:space="preserve"> предоставляется право выбора творческих работ и форм их выполнения (индивидуальная, групповая, коллективная), материалов, технологий изготовления в рамках изученного содержания.</w:t>
      </w: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развития, прогнозируемые результаты реализации программы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Прогнозируемые результаты: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 xml:space="preserve">• внедрение новой модели организации продуктивной занятости детей и подростков в летний период с применением технологий КСО;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EE9">
        <w:rPr>
          <w:rFonts w:ascii="Times New Roman" w:hAnsi="Times New Roman" w:cs="Times New Roman"/>
          <w:sz w:val="28"/>
          <w:szCs w:val="28"/>
        </w:rPr>
        <w:t xml:space="preserve">• сокращение правонарушений среди обучающихся МБОУ Идринской СОШ в подростковой среде в период работы летнего лагеря; </w:t>
      </w:r>
      <w:proofErr w:type="gramEnd"/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• положительная мотивация </w:t>
      </w:r>
      <w:proofErr w:type="gramStart"/>
      <w:r w:rsidRPr="00385EE9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385EE9">
        <w:rPr>
          <w:rFonts w:ascii="Times New Roman" w:hAnsi="Times New Roman" w:cs="Times New Roman"/>
          <w:sz w:val="28"/>
          <w:szCs w:val="28"/>
        </w:rPr>
        <w:t xml:space="preserve"> обучающихся к деятельности в различных сферах;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• осознание детьми и подростками приоритета здорового образа жизни;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• создание условий для самореализации детей, подростков и молодёжи через включение их в творческую, спортивную, интеллектуальную, общественную и другие виды деятельности.</w:t>
      </w:r>
    </w:p>
    <w:p w:rsidR="00385EE9" w:rsidRPr="00385EE9" w:rsidRDefault="00385EE9" w:rsidP="00385EE9">
      <w:pPr>
        <w:pStyle w:val="Default"/>
        <w:ind w:firstLine="567"/>
        <w:jc w:val="both"/>
        <w:rPr>
          <w:i/>
          <w:iCs/>
          <w:sz w:val="28"/>
          <w:szCs w:val="28"/>
        </w:rPr>
      </w:pPr>
      <w:r w:rsidRPr="00385EE9">
        <w:rPr>
          <w:sz w:val="28"/>
          <w:szCs w:val="28"/>
        </w:rPr>
        <w:t xml:space="preserve">Вышеизложенные ожидаемые результаты реализации Программы окажут влияние и будут способствовать развитию </w:t>
      </w:r>
      <w:proofErr w:type="gramStart"/>
      <w:r w:rsidRPr="00385EE9">
        <w:rPr>
          <w:sz w:val="28"/>
          <w:szCs w:val="28"/>
        </w:rPr>
        <w:t>следующих</w:t>
      </w:r>
      <w:proofErr w:type="gramEnd"/>
      <w:r w:rsidRPr="00385EE9">
        <w:rPr>
          <w:sz w:val="28"/>
          <w:szCs w:val="28"/>
        </w:rPr>
        <w:t xml:space="preserve"> УУД: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i/>
          <w:iCs/>
          <w:sz w:val="28"/>
          <w:szCs w:val="28"/>
        </w:rPr>
        <w:t xml:space="preserve">Личностные УУД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- развитие умения самостоятельно делать выбор направления развития и соотносить цели с результатом деятельности;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- проявление себя в роли участника, организатора события;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i/>
          <w:iCs/>
          <w:sz w:val="28"/>
          <w:szCs w:val="28"/>
        </w:rPr>
        <w:t xml:space="preserve">Регулятивные УУД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b/>
          <w:bCs/>
          <w:sz w:val="28"/>
          <w:szCs w:val="28"/>
        </w:rPr>
        <w:t xml:space="preserve">- </w:t>
      </w:r>
      <w:r w:rsidRPr="00385EE9">
        <w:rPr>
          <w:sz w:val="28"/>
          <w:szCs w:val="28"/>
        </w:rPr>
        <w:t xml:space="preserve">прогнозирование результатов деятельности;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b/>
          <w:bCs/>
          <w:sz w:val="28"/>
          <w:szCs w:val="28"/>
        </w:rPr>
        <w:t>-</w:t>
      </w:r>
      <w:r w:rsidRPr="00385EE9">
        <w:rPr>
          <w:sz w:val="28"/>
          <w:szCs w:val="28"/>
        </w:rPr>
        <w:t xml:space="preserve"> анализ собственной деятельности путём ответов на вопросы: «Я знаю...»; «Я умею...»; «Я создаю...»; «Я стремлюсь...»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i/>
          <w:iCs/>
          <w:sz w:val="28"/>
          <w:szCs w:val="28"/>
        </w:rPr>
        <w:t xml:space="preserve">Коммуникативные УУД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b/>
          <w:bCs/>
          <w:sz w:val="28"/>
          <w:szCs w:val="28"/>
        </w:rPr>
        <w:t xml:space="preserve">- </w:t>
      </w:r>
      <w:r w:rsidRPr="00385EE9">
        <w:rPr>
          <w:sz w:val="28"/>
          <w:szCs w:val="28"/>
        </w:rPr>
        <w:t>использование речевых сре</w:t>
      </w:r>
      <w:proofErr w:type="gramStart"/>
      <w:r w:rsidRPr="00385EE9">
        <w:rPr>
          <w:sz w:val="28"/>
          <w:szCs w:val="28"/>
        </w:rPr>
        <w:t>дств дл</w:t>
      </w:r>
      <w:proofErr w:type="gramEnd"/>
      <w:r w:rsidRPr="00385EE9">
        <w:rPr>
          <w:sz w:val="28"/>
          <w:szCs w:val="28"/>
        </w:rPr>
        <w:t xml:space="preserve">я аргументации своей позиции; </w:t>
      </w:r>
    </w:p>
    <w:p w:rsidR="00385EE9" w:rsidRPr="00385EE9" w:rsidRDefault="00385EE9" w:rsidP="00385EE9">
      <w:pPr>
        <w:pStyle w:val="Default"/>
        <w:ind w:firstLine="567"/>
        <w:jc w:val="both"/>
        <w:rPr>
          <w:sz w:val="28"/>
          <w:szCs w:val="28"/>
        </w:rPr>
      </w:pPr>
      <w:r w:rsidRPr="00385EE9">
        <w:rPr>
          <w:b/>
          <w:bCs/>
          <w:sz w:val="28"/>
          <w:szCs w:val="28"/>
        </w:rPr>
        <w:t xml:space="preserve">- </w:t>
      </w:r>
      <w:r w:rsidRPr="00385EE9">
        <w:rPr>
          <w:sz w:val="28"/>
          <w:szCs w:val="28"/>
        </w:rPr>
        <w:t xml:space="preserve">умения произвольно и выразительно строить контекстную речь с учётом целей коммуникации, особенностей слушателя. </w:t>
      </w: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autoSpaceDN w:val="0"/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Способы  проверки достижения результата:</w:t>
      </w:r>
    </w:p>
    <w:p w:rsidR="00385EE9" w:rsidRPr="00385EE9" w:rsidRDefault="00385EE9" w:rsidP="00385EE9">
      <w:pPr>
        <w:pStyle w:val="a3"/>
        <w:numPr>
          <w:ilvl w:val="0"/>
          <w:numId w:val="10"/>
        </w:numPr>
        <w:autoSpaceDN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Ежедневная рефлексия; </w:t>
      </w:r>
    </w:p>
    <w:p w:rsidR="00385EE9" w:rsidRPr="00385EE9" w:rsidRDefault="00385EE9" w:rsidP="00385EE9">
      <w:pPr>
        <w:pStyle w:val="a3"/>
        <w:numPr>
          <w:ilvl w:val="0"/>
          <w:numId w:val="10"/>
        </w:numPr>
        <w:autoSpaceDN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Входное и итоговое анкетирование;</w:t>
      </w:r>
    </w:p>
    <w:p w:rsidR="00385EE9" w:rsidRPr="00385EE9" w:rsidRDefault="00385EE9" w:rsidP="00385EE9">
      <w:pPr>
        <w:pStyle w:val="a3"/>
        <w:numPr>
          <w:ilvl w:val="0"/>
          <w:numId w:val="10"/>
        </w:numPr>
        <w:autoSpaceDN w:val="0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 Продукт проектной творческой деятельности (индивидуальный и групповой).</w:t>
      </w: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385EE9">
        <w:rPr>
          <w:rFonts w:ascii="Times New Roman" w:hAnsi="Times New Roman" w:cs="Times New Roman"/>
          <w:b/>
          <w:sz w:val="28"/>
          <w:szCs w:val="28"/>
        </w:rPr>
        <w:t>результатов реализации программы развития организации отдыха детей</w:t>
      </w:r>
      <w:proofErr w:type="gramEnd"/>
      <w:r w:rsidRPr="00385EE9">
        <w:rPr>
          <w:rFonts w:ascii="Times New Roman" w:hAnsi="Times New Roman" w:cs="Times New Roman"/>
          <w:b/>
          <w:sz w:val="28"/>
          <w:szCs w:val="28"/>
        </w:rPr>
        <w:t xml:space="preserve"> и их оздоровления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2913"/>
        <w:gridCol w:w="4402"/>
        <w:gridCol w:w="2822"/>
      </w:tblGrid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Показатели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Методы</w:t>
            </w:r>
          </w:p>
        </w:tc>
      </w:tr>
      <w:tr w:rsidR="00385EE9" w:rsidRPr="00385EE9" w:rsidTr="00385EE9">
        <w:tc>
          <w:tcPr>
            <w:tcW w:w="10138" w:type="dxa"/>
            <w:gridSpan w:val="3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укрепление здоровья 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Сохранение и укрепление здоровья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Соблюдение режима дня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Сбалансированное питание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3.Участие детей в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спортивномассовых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Эффективность целостного здоровья детей и подростков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5. Количество детей, получивших оздоровительный эффект от организованных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профилактическооздоровительных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мероприятий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6. Отсутствие травматизма и заболеваемости у участников программ летних смен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7. Число детей, повысивших морфологические показатели (рост, вес)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Анкетирование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Диагностика индивидуального здоровья детей и подростков, мониторинг здоровья воспитанников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3.Беседа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4.Анализ травматизма и </w:t>
            </w: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заболеваемости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5. Мониторинг морфологических показателей (рост, вес)</w:t>
            </w:r>
          </w:p>
        </w:tc>
      </w:tr>
      <w:tr w:rsidR="00385EE9" w:rsidRPr="00385EE9" w:rsidTr="00385EE9">
        <w:tc>
          <w:tcPr>
            <w:tcW w:w="10138" w:type="dxa"/>
            <w:gridSpan w:val="3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физической подготовленности и спортивных результатов</w:t>
            </w:r>
          </w:p>
        </w:tc>
      </w:tr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Повышение уровня физической подготовленности и спортивных результатов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1. Число детей, сдавших контрольные нормативы (выполнивших нормы физической подготовленности согласно возрасту и уровню подготовки)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2. Число детей, улучшивших спортивные результаты по виду спорта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Участие детей в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спортивномассовых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4.Оценка соревновательной деятельности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Педагогическое наблюдение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Анализ сдачи контрольных нормативов, спортивных результатов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Анализ функционального состояния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4. Анкетирование</w:t>
            </w:r>
          </w:p>
        </w:tc>
      </w:tr>
      <w:tr w:rsidR="00385EE9" w:rsidRPr="00385EE9" w:rsidTr="00385EE9">
        <w:tc>
          <w:tcPr>
            <w:tcW w:w="10138" w:type="dxa"/>
            <w:gridSpan w:val="3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Улучшение психологического микроклимата</w:t>
            </w:r>
          </w:p>
        </w:tc>
      </w:tr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Приобретение практических умений и навыков эффективной коммуникации, самоконтроля, толерантности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 Умение слушать и слышать собеседника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Бесконфликтное общение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Коммуникабельность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Эмоциональная устойчивость, терпимость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5. Слаженное взаимодействие в коллективе, умение работать в команде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6. Наличие побед в конкурсах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7. Уровень сплоченности в коллективе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8.Психологическое здоровье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9. Благоприятный психологический климат в коллективе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Анкетирование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Тестирование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Наблюдение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Беседа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5. Анализ продуктов деятельности</w:t>
            </w:r>
          </w:p>
        </w:tc>
      </w:tr>
      <w:tr w:rsidR="00385EE9" w:rsidRPr="00385EE9" w:rsidTr="00385EE9">
        <w:tc>
          <w:tcPr>
            <w:tcW w:w="10138" w:type="dxa"/>
            <w:gridSpan w:val="3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Реализация участниками своих способностей</w:t>
            </w:r>
          </w:p>
        </w:tc>
      </w:tr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Активное участие в мероприятиях летнего оздоровительного лагеря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Наличие и число лидеров в конкурсах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Заинтересованность детей и подростков в мероприятиях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Увлеченность, личная заинтересованность ребенка в </w:t>
            </w: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конкурсе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Удовлетворенность занятиями спортом и отдыхом в лагере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5. Охват участников мероприятиями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6. Количество и качество проводимых познавательных, развлекательных, психологически и социально-значимых мероприятий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7. Реализация значимых проектов 8 Личностный рост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9. Самореализация в творческой и познавательной деятельности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Анкетирование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Метод наблюдения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Анализ достижений воспитанников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Анализ продуктов </w:t>
            </w: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</w:tr>
      <w:tr w:rsidR="00385EE9" w:rsidRPr="00385EE9" w:rsidTr="00385EE9">
        <w:tc>
          <w:tcPr>
            <w:tcW w:w="10138" w:type="dxa"/>
            <w:gridSpan w:val="3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социальной активности у участников программы</w:t>
            </w:r>
          </w:p>
        </w:tc>
      </w:tr>
      <w:tr w:rsidR="00385EE9" w:rsidRPr="00385EE9" w:rsidTr="00385EE9">
        <w:tc>
          <w:tcPr>
            <w:tcW w:w="3169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Организация мероприятий для возможности самореализации воспитанников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Соответствие услуг системы дополнительного образования потребностям и интересам детей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Активность участия в массовых мероприятиях и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социальнополезной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3804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Количество и качество проводимых познавательных,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равлекательных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, развивающих и социально-значимых мероприятий.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Личная заинтересованность (% участия) детей и подростков в организации и проведении КТД.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Количественный показатель участия детей и подростков в творческой и социально-полезной деятельности.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Реализация социально-значимых проектов в условиях лагеря.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5. Доля детей, охваченных реализацией социальных проектов (акций, мероприятий).</w:t>
            </w:r>
          </w:p>
        </w:tc>
        <w:tc>
          <w:tcPr>
            <w:tcW w:w="3165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1. Анкетирование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2. Наблюдение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3. Итоговая выставка детских творческих работ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4. Навыки самоорганизации </w:t>
            </w:r>
          </w:p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5. Анализ результатов участия в конкурсах, соревнованиях, акциях.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Ожидаемые риски при реализации программы развития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3652"/>
        <w:gridCol w:w="6379"/>
      </w:tblGrid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>Факторы риска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>Меры профилактики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Плохие погодные условия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Изменение режима дня по отношению к запланированным видам деятельности. Запасные формы работы, адаптированные для работы в помещении.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Пассивность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Отбор эффективных методов и сре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я повышения активности участников программы: стимулирование мотивации, индивидуальный подход к учащимся.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Усталость педагогического коллектива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Четкое распределение обязанностей, объединение коллективных усилий в сложных ситуациях.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Утомляемость детей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Хорошая организация мероприятий, чередование спортивной деятельности 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игровой, творческой.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Травматизм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ТБ. Исключение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травмоопасных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ситуаций, ответственность и бдительность за 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 и жизнь детей.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Недостаточность спортивного и игрового инвентаря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Своевременное и достаточное обеспечение.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Поломка автотранспорта и оргтехники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меры по предупреждению поломки автотранспорта и оргтехники. Своевременный ремонт.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Проведение ОГЭ и ЕГЭ на базе школы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Изменение режима дня по отношению к запланированным видам деятельности. Запасные формы работы, адаптированные для работы в помещении.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Совершение правонарушений учащимися</w:t>
            </w:r>
          </w:p>
        </w:tc>
        <w:tc>
          <w:tcPr>
            <w:tcW w:w="6379" w:type="dxa"/>
          </w:tcPr>
          <w:p w:rsidR="00385EE9" w:rsidRPr="00385EE9" w:rsidRDefault="00385EE9" w:rsidP="00385EE9">
            <w:pPr>
              <w:ind w:firstLine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меры по предупреждению правонарушений, в том числе среди детей СОП и стоящих на учёте. Тесное взаимодействие с узкими специалистами школы и социальными службами.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 xml:space="preserve">Финансовое обоснование реализации программы развития </w:t>
      </w:r>
    </w:p>
    <w:tbl>
      <w:tblPr>
        <w:tblStyle w:val="a4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3652"/>
        <w:gridCol w:w="1499"/>
        <w:gridCol w:w="1451"/>
        <w:gridCol w:w="3429"/>
      </w:tblGrid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>Статья расходов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>Расчет статей расходов (руб.)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b/>
                <w:sz w:val="28"/>
                <w:szCs w:val="28"/>
              </w:rPr>
              <w:t>Потребность (руб.)</w:t>
            </w:r>
          </w:p>
        </w:tc>
      </w:tr>
      <w:tr w:rsidR="00385EE9" w:rsidRPr="00385EE9" w:rsidTr="00385EE9">
        <w:tc>
          <w:tcPr>
            <w:tcW w:w="10031" w:type="dxa"/>
            <w:gridSpan w:val="4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i/>
                <w:sz w:val="28"/>
                <w:szCs w:val="28"/>
              </w:rPr>
              <w:t>Канцелярские принадлежности: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Бумага белая (А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1000*3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Бумага писчая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6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400*6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Бумага цветная (А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400*7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Фломастеры (24 цвета)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250*7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1750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Цветные карандаши (24 цвета)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300*7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Маркеры (чёрный, красный, синий, зелёный)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4*7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200*7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Ручки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10*40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Карандаши простые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10*40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Линейки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Ластики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Точилки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Краски акварельные (10-12 цветов)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12*20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Кисточки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10*40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Ватман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25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50*25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18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50*18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Клей-карандаш (большой)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50*20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Цветные мелки (асфальтные)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50*50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</w:tr>
      <w:tr w:rsidR="00385EE9" w:rsidRPr="00385EE9" w:rsidTr="00385EE9">
        <w:tc>
          <w:tcPr>
            <w:tcW w:w="10031" w:type="dxa"/>
            <w:gridSpan w:val="4"/>
          </w:tcPr>
          <w:p w:rsidR="00385EE9" w:rsidRPr="00385EE9" w:rsidRDefault="00385EE9" w:rsidP="00385EE9">
            <w:pPr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Настольные игры: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Паззлы (средний размер) 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Игры-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бродилки</w:t>
            </w:r>
            <w:proofErr w:type="spellEnd"/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Карточные игры, игры-викторины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500*12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385EE9" w:rsidRPr="00385EE9" w:rsidTr="00385EE9">
        <w:tc>
          <w:tcPr>
            <w:tcW w:w="10031" w:type="dxa"/>
            <w:gridSpan w:val="4"/>
          </w:tcPr>
          <w:p w:rsidR="00385EE9" w:rsidRPr="00385EE9" w:rsidRDefault="00385EE9" w:rsidP="00385EE9">
            <w:pPr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Спортивный инвентарь: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Скакалки 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150*12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Резиновые мячи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6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200*6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385EE9" w:rsidRPr="00385EE9" w:rsidTr="00385EE9">
        <w:tc>
          <w:tcPr>
            <w:tcW w:w="10031" w:type="dxa"/>
            <w:gridSpan w:val="4"/>
          </w:tcPr>
          <w:p w:rsidR="00385EE9" w:rsidRPr="00385EE9" w:rsidRDefault="00385EE9" w:rsidP="00385EE9">
            <w:pPr>
              <w:ind w:firstLine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Модуль «Умелые ручки»: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Бумага белая (А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1000*2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Бумага цветная (А</w:t>
            </w:r>
            <w:proofErr w:type="gram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400*7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Цветной картон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100*20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Цветная бумага 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50*15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Простые карандаши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300*1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Фломастеры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250*20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Точилки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15*10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Ластики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10*10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Ватман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15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50*15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 xml:space="preserve">Гуашь 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200*5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Цветные карандаши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 п.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300*10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385EE9" w:rsidRPr="00385EE9" w:rsidTr="00385EE9">
        <w:tc>
          <w:tcPr>
            <w:tcW w:w="3652" w:type="dxa"/>
          </w:tcPr>
          <w:p w:rsidR="00385EE9" w:rsidRPr="00385EE9" w:rsidRDefault="00385EE9" w:rsidP="00385EE9">
            <w:pPr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Креповая бумага</w:t>
            </w:r>
          </w:p>
        </w:tc>
        <w:tc>
          <w:tcPr>
            <w:tcW w:w="149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  <w:tc>
          <w:tcPr>
            <w:tcW w:w="145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100*5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385EE9" w:rsidRPr="00385EE9" w:rsidTr="00385EE9">
        <w:tc>
          <w:tcPr>
            <w:tcW w:w="6602" w:type="dxa"/>
            <w:gridSpan w:val="3"/>
          </w:tcPr>
          <w:p w:rsidR="00385EE9" w:rsidRPr="00385EE9" w:rsidRDefault="00385EE9" w:rsidP="00385E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429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51970</w:t>
            </w:r>
          </w:p>
        </w:tc>
      </w:tr>
    </w:tbl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 xml:space="preserve"> Управление реализацией программы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Кадровое обеспечение.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Развитие детей в значительной степени зависит от знаний, умений и подготовленности к работе тех взрослых, которые организуют жизнедеятельность лагеря. В реализации программы участвуют опытные педагоги, прошедшие обучение организации работы с детьми в период летнего отдыха: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color w:val="000000"/>
          <w:sz w:val="28"/>
          <w:szCs w:val="28"/>
        </w:rPr>
        <w:t>начальник ла</w:t>
      </w:r>
      <w:r w:rsidRPr="00385EE9">
        <w:rPr>
          <w:rFonts w:ascii="Times New Roman" w:hAnsi="Times New Roman"/>
          <w:sz w:val="28"/>
          <w:szCs w:val="28"/>
        </w:rPr>
        <w:t>геря;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старший воспитатель;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воспитатели отрядов (из числа педагогов школы);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руководители модулей (из числа педагогов);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педагог-организатор;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социальный педагог;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lastRenderedPageBreak/>
        <w:t>педагог-психолог;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физкультурные работники;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музыкальный работник;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инженер по ТБ;</w:t>
      </w:r>
    </w:p>
    <w:p w:rsidR="00385EE9" w:rsidRPr="00385EE9" w:rsidRDefault="00385EE9" w:rsidP="00385EE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>младший обслуживающий персонал.</w:t>
      </w:r>
    </w:p>
    <w:p w:rsidR="00385EE9" w:rsidRPr="00385EE9" w:rsidRDefault="00385EE9" w:rsidP="00385EE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85EE9">
        <w:rPr>
          <w:rFonts w:ascii="Times New Roman" w:hAnsi="Times New Roman"/>
          <w:sz w:val="28"/>
          <w:szCs w:val="28"/>
        </w:rPr>
        <w:t xml:space="preserve">Программа работы составлена в соответствии с нормами СанПиН. 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В процессе реализации программы предусмотрено сотрудничество с другими организациями Идринского района: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МБУК МКС Идринский районный дом культуры;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МБОУ ДО Идринский ДДТ;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МБУК МБС Идринская </w:t>
      </w:r>
      <w:proofErr w:type="spellStart"/>
      <w:r w:rsidRPr="00385EE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385EE9">
        <w:rPr>
          <w:rFonts w:ascii="Times New Roman" w:hAnsi="Times New Roman" w:cs="Times New Roman"/>
          <w:sz w:val="28"/>
          <w:szCs w:val="28"/>
        </w:rPr>
        <w:t xml:space="preserve"> библиотека;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МБОУ ДО Идринская ДЮСШ;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МБУ Молодёжный центр «Альтаир»;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КГБУ </w:t>
      </w:r>
      <w:proofErr w:type="gramStart"/>
      <w:r w:rsidRPr="00385EE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385EE9">
        <w:rPr>
          <w:rFonts w:ascii="Times New Roman" w:hAnsi="Times New Roman" w:cs="Times New Roman"/>
          <w:sz w:val="28"/>
          <w:szCs w:val="28"/>
        </w:rPr>
        <w:t xml:space="preserve"> Центр семьи «Идринский» </w:t>
      </w:r>
    </w:p>
    <w:p w:rsidR="00385EE9" w:rsidRPr="00385EE9" w:rsidRDefault="00385EE9" w:rsidP="00385EE9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51 ПСЧ 6 ПСО ФСП ГПС ГУ МЧС России по Красноярскому краю;</w:t>
      </w: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bCs/>
          <w:i/>
          <w:sz w:val="28"/>
          <w:szCs w:val="28"/>
        </w:rPr>
        <w:t>Материально-техническое обеспечение</w:t>
      </w:r>
    </w:p>
    <w:p w:rsidR="00385EE9" w:rsidRPr="00385EE9" w:rsidRDefault="00385EE9" w:rsidP="00385EE9">
      <w:pPr>
        <w:pStyle w:val="Default"/>
        <w:ind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Летний оздоровительный лагерь с дневным пребыванием детей МБОУ Идринской СОШ располагается на 1-м этаже в учебных кабинетах.</w:t>
      </w:r>
    </w:p>
    <w:p w:rsidR="00385EE9" w:rsidRPr="00385EE9" w:rsidRDefault="00385EE9" w:rsidP="00385EE9">
      <w:pPr>
        <w:pStyle w:val="Default"/>
        <w:ind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Для организации воспитательного пространства будут использованы: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кабинет, оснащенный ПК, проектором, экраном; 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актовый зал; 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спортивный зал;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столовая; 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игровая площадка на территории школы; 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школьный стадион;</w:t>
      </w:r>
    </w:p>
    <w:p w:rsidR="00385EE9" w:rsidRPr="00385EE9" w:rsidRDefault="00385EE9" w:rsidP="00385EE9">
      <w:pPr>
        <w:pStyle w:val="Default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медицинский кабинет. </w:t>
      </w:r>
    </w:p>
    <w:p w:rsidR="00385EE9" w:rsidRPr="00385EE9" w:rsidRDefault="00385EE9" w:rsidP="00385EE9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403152" w:themeColor="accent4" w:themeShade="80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 xml:space="preserve">Информационно-методическое обеспечение программы: 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Наличие программы деятельности лагеря, плана работы отряда, плана-сетки лагерной смены;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Должностные инструкции всех участников процесса;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Проведение установочного совещания для всех работающих в течение лагерной смены; 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Подбор методических разработок в соответствии с планом работы; 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Проведение плановых совещаний;</w:t>
      </w:r>
    </w:p>
    <w:p w:rsidR="00385EE9" w:rsidRPr="00385EE9" w:rsidRDefault="00385EE9" w:rsidP="00385EE9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Разработка системы отслеживания результатов и подведения итогов.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Символика лагеря «Лето 3Д: Дружи! Думай! Действуй!»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>Флаг: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noProof/>
          <w:sz w:val="28"/>
          <w:szCs w:val="28"/>
        </w:rPr>
        <w:drawing>
          <wp:inline distT="0" distB="0" distL="0" distR="0">
            <wp:extent cx="4468353" cy="3040912"/>
            <wp:effectExtent l="19050" t="0" r="8397" b="0"/>
            <wp:docPr id="1" name="Рисунок 1" descr="C:\Users\u\AppData\Local\Microsoft\Windows\INetCache\Content.Word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\AppData\Local\Microsoft\Windows\INetCache\Content.Word\эмблем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746" cy="304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 xml:space="preserve">Девиз: 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Дружи! – Смейся от души!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 xml:space="preserve">Думай! – Сделай больше шума! 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Действуй! – Веселись всё детство!</w:t>
      </w: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5EE9">
        <w:rPr>
          <w:rFonts w:ascii="Times New Roman" w:hAnsi="Times New Roman" w:cs="Times New Roman"/>
          <w:i/>
          <w:sz w:val="28"/>
          <w:szCs w:val="28"/>
        </w:rPr>
        <w:t xml:space="preserve">Гимн: </w:t>
      </w: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Вот и наша смена - шорты по колено.</w:t>
      </w: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 xml:space="preserve">Новые </w:t>
      </w:r>
      <w:proofErr w:type="gramStart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на ждут</w:t>
      </w:r>
      <w:proofErr w:type="gramEnd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, ребята, чудеса!</w:t>
      </w: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 xml:space="preserve">Звёзды вновь зажгутся, песни </w:t>
      </w:r>
      <w:proofErr w:type="spellStart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запоются</w:t>
      </w:r>
      <w:proofErr w:type="spellEnd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.</w:t>
      </w: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>Вы нам пожелайте ветра в паруса!</w:t>
      </w:r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Выше нос, ребята, выше нос, девчата!</w:t>
      </w:r>
      <w:r w:rsidRPr="00385EE9">
        <w:rPr>
          <w:rFonts w:ascii="Times New Roman" w:hAnsi="Times New Roman" w:cs="Times New Roman"/>
          <w:color w:val="202124"/>
          <w:sz w:val="28"/>
          <w:szCs w:val="28"/>
        </w:rPr>
        <w:br/>
      </w:r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Унывать не стоит больше никогда.</w:t>
      </w:r>
    </w:p>
    <w:p w:rsidR="00385EE9" w:rsidRPr="00385EE9" w:rsidRDefault="00385EE9" w:rsidP="00385EE9">
      <w:pPr>
        <w:spacing w:after="0" w:line="24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Твёрдая закалка, юмор и смекалка</w:t>
      </w:r>
      <w:proofErr w:type="gramStart"/>
      <w:r w:rsidRPr="00385EE9">
        <w:rPr>
          <w:rFonts w:ascii="Times New Roman" w:hAnsi="Times New Roman" w:cs="Times New Roman"/>
          <w:color w:val="202124"/>
          <w:sz w:val="28"/>
          <w:szCs w:val="28"/>
        </w:rPr>
        <w:br/>
      </w:r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</w:t>
      </w:r>
      <w:proofErr w:type="gramEnd"/>
      <w:r w:rsidRPr="00385EE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ними никакая не страшна беда. </w:t>
      </w:r>
    </w:p>
    <w:p w:rsidR="00385EE9" w:rsidRPr="00385EE9" w:rsidRDefault="00385EE9" w:rsidP="00385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</w:p>
    <w:p w:rsidR="00385EE9" w:rsidRPr="00385EE9" w:rsidRDefault="00385EE9" w:rsidP="00385E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И наша летняя песня будет с нами, и вместе</w:t>
      </w: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>Нам любые преграды так легко победить.</w:t>
      </w:r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>И наше тёплое лето в фотографиях где-то</w:t>
      </w:r>
      <w:proofErr w:type="gramStart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br/>
        <w:t>О</w:t>
      </w:r>
      <w:proofErr w:type="gramEnd"/>
      <w:r w:rsidRPr="00385EE9">
        <w:rPr>
          <w:rFonts w:ascii="Times New Roman" w:eastAsia="Times New Roman" w:hAnsi="Times New Roman" w:cs="Times New Roman"/>
          <w:color w:val="202124"/>
          <w:sz w:val="28"/>
          <w:szCs w:val="28"/>
        </w:rPr>
        <w:t>стаётся навечно в нашей памяти жить.</w:t>
      </w:r>
    </w:p>
    <w:p w:rsidR="00263E9D" w:rsidRDefault="00263E9D" w:rsidP="00385EE9">
      <w:pPr>
        <w:pStyle w:val="Default"/>
        <w:ind w:firstLine="567"/>
        <w:jc w:val="both"/>
        <w:rPr>
          <w:i/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jc w:val="both"/>
        <w:rPr>
          <w:i/>
          <w:sz w:val="28"/>
          <w:szCs w:val="28"/>
        </w:rPr>
      </w:pPr>
      <w:r w:rsidRPr="00385EE9">
        <w:rPr>
          <w:i/>
          <w:sz w:val="28"/>
          <w:szCs w:val="28"/>
        </w:rPr>
        <w:t xml:space="preserve">Законы лагеря: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Главный закон «Все новое узнай и в лагерь передай».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Закон «Ноль-ноль» (Все делай вовремя, никогда не опаздывай).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Закон дружбы «Мы в дружбу верим, все как один и руку дружбы всегда подадим.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lastRenderedPageBreak/>
        <w:t xml:space="preserve">Закон «Поднятой руки» - если хочешь высказаться, подними правую руку, дождись, когда тебе дадут слово, никогда не перебивай говорящего товарища.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Закон «Доброго и вежливого отношения друг к другу»- относись к другим так, как бы ты хотел чтобы относились к тебе, вежливость – огромная сила</w:t>
      </w:r>
      <w:proofErr w:type="gramStart"/>
      <w:r w:rsidRPr="00385EE9">
        <w:rPr>
          <w:sz w:val="28"/>
          <w:szCs w:val="28"/>
        </w:rPr>
        <w:t xml:space="preserve"> ,</w:t>
      </w:r>
      <w:proofErr w:type="gramEnd"/>
      <w:r w:rsidRPr="00385EE9">
        <w:rPr>
          <w:sz w:val="28"/>
          <w:szCs w:val="28"/>
        </w:rPr>
        <w:t xml:space="preserve">она помогает решать многие проблемы.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 xml:space="preserve">Закон «Творчества»- если взялся за дело, делай его творчески с интересом. Будь настойчив и трудолюбив в задуманном. </w:t>
      </w:r>
    </w:p>
    <w:p w:rsidR="00385EE9" w:rsidRPr="00385EE9" w:rsidRDefault="00385EE9" w:rsidP="00385EE9">
      <w:pPr>
        <w:pStyle w:val="Default"/>
        <w:numPr>
          <w:ilvl w:val="0"/>
          <w:numId w:val="13"/>
        </w:numPr>
        <w:ind w:left="0" w:firstLine="567"/>
        <w:jc w:val="both"/>
        <w:rPr>
          <w:sz w:val="28"/>
          <w:szCs w:val="28"/>
        </w:rPr>
      </w:pPr>
      <w:r w:rsidRPr="00385EE9">
        <w:rPr>
          <w:sz w:val="28"/>
          <w:szCs w:val="28"/>
        </w:rPr>
        <w:t>Закон «Команды»- то, что не сможет сделать один</w:t>
      </w:r>
      <w:proofErr w:type="gramStart"/>
      <w:r w:rsidRPr="00385EE9">
        <w:rPr>
          <w:sz w:val="28"/>
          <w:szCs w:val="28"/>
        </w:rPr>
        <w:t xml:space="preserve"> ,</w:t>
      </w:r>
      <w:proofErr w:type="gramEnd"/>
      <w:r w:rsidRPr="00385EE9">
        <w:rPr>
          <w:sz w:val="28"/>
          <w:szCs w:val="28"/>
        </w:rPr>
        <w:t xml:space="preserve"> сделает команда. Никогда не подводи свою команду, будь в коллективе. Будь весел, бодр, никогда не падай духом. </w:t>
      </w:r>
    </w:p>
    <w:p w:rsidR="00385EE9" w:rsidRPr="00385EE9" w:rsidRDefault="00385EE9" w:rsidP="00385EE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02124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Закон «Чистоты»- помни: чисто не там, где метут, а там, где сорят. Соблюдай чистоту в лагере – это твоя школа.</w:t>
      </w: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85EE9" w:rsidRPr="00385EE9" w:rsidRDefault="00385EE9" w:rsidP="00385EE9">
      <w:pPr>
        <w:spacing w:after="0" w:line="240" w:lineRule="auto"/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85EE9">
        <w:rPr>
          <w:rFonts w:ascii="Times New Roman" w:hAnsi="Times New Roman"/>
          <w:b/>
          <w:sz w:val="28"/>
          <w:szCs w:val="28"/>
        </w:rPr>
        <w:t>Расписание работы образовательных модулей</w:t>
      </w:r>
    </w:p>
    <w:p w:rsidR="00385EE9" w:rsidRPr="00385EE9" w:rsidRDefault="00385EE9" w:rsidP="00385EE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1630"/>
        <w:gridCol w:w="1630"/>
        <w:gridCol w:w="1630"/>
        <w:gridCol w:w="1630"/>
        <w:gridCol w:w="1630"/>
        <w:gridCol w:w="1631"/>
      </w:tblGrid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10:00-10:20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10:20-10:40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10:40-11:00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11:00-11:20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11:20-11:40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/>
                <w:i/>
                <w:sz w:val="28"/>
                <w:szCs w:val="28"/>
              </w:rPr>
              <w:t>11:40-12:00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2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3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4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5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</w:tr>
      <w:tr w:rsidR="00385EE9" w:rsidRPr="00385EE9" w:rsidTr="00385EE9">
        <w:tc>
          <w:tcPr>
            <w:tcW w:w="993" w:type="dxa"/>
          </w:tcPr>
          <w:p w:rsidR="00385EE9" w:rsidRPr="00385EE9" w:rsidRDefault="00385EE9" w:rsidP="00385E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6 отряд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«Фантазия»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«ЮИД»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«Спортивные игры»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«Музыкальный»</w:t>
            </w:r>
          </w:p>
        </w:tc>
        <w:tc>
          <w:tcPr>
            <w:tcW w:w="163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«Будь здоров»</w:t>
            </w:r>
          </w:p>
        </w:tc>
        <w:tc>
          <w:tcPr>
            <w:tcW w:w="163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«Умники и умницы»</w:t>
            </w:r>
          </w:p>
        </w:tc>
      </w:tr>
    </w:tbl>
    <w:p w:rsidR="00EA74BB" w:rsidRPr="00385EE9" w:rsidRDefault="00EA74BB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Default="00385EE9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 xml:space="preserve">Материалы для проведения дней погружения в технологию КСО 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(«Всё-возможно-день»)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b/>
          <w:noProof/>
          <w:sz w:val="28"/>
          <w:szCs w:val="28"/>
        </w:rPr>
        <w:drawing>
          <wp:inline distT="0" distB="0" distL="0" distR="0">
            <wp:extent cx="5939790" cy="2959040"/>
            <wp:effectExtent l="19050" t="0" r="3810" b="0"/>
            <wp:docPr id="6" name="Рисунок 10" descr="C:\Users\Владислава\Downloads\2023-05-13_15-15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Владислава\Downloads\2023-05-13_15-15-5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5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5EE9" w:rsidRPr="00385EE9">
        <w:rPr>
          <w:rFonts w:ascii="Times New Roman" w:hAnsi="Times New Roman" w:cs="Times New Roman"/>
          <w:sz w:val="28"/>
          <w:szCs w:val="28"/>
        </w:rPr>
        <w:t>Лента времени на 07.06*</w:t>
      </w: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Индивидуальный маршрутно-планировочный лист учащегося на 07.06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940"/>
        <w:gridCol w:w="2731"/>
        <w:gridCol w:w="2733"/>
        <w:gridCol w:w="2733"/>
      </w:tblGrid>
      <w:tr w:rsidR="00385EE9" w:rsidRPr="00385EE9" w:rsidTr="00385EE9">
        <w:trPr>
          <w:trHeight w:val="1144"/>
        </w:trPr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76373" cy="576373"/>
                  <wp:effectExtent l="19050" t="0" r="0" b="0"/>
                  <wp:docPr id="17" name="Рисунок 17" descr="C:\Users\Владислава\Searches\Desktop\29725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Владислава\Searches\Desktop\29725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35" cy="57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10:00 -10:40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10:40 -11:20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11:20 -12:00</w:t>
            </w:r>
          </w:p>
        </w:tc>
      </w:tr>
      <w:tr w:rsidR="00385EE9" w:rsidRPr="00385EE9" w:rsidTr="00385EE9"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76103" cy="1076103"/>
                  <wp:effectExtent l="19050" t="0" r="0" b="0"/>
                  <wp:docPr id="18" name="Рисунок 18" descr="C:\Users\Владислава\Searches\Desktop\47272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Владислава\Searches\Desktop\47272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8" cy="1078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Лента времени на 15.06*</w:t>
      </w: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  <w:r w:rsidRPr="00385EE9">
        <w:rPr>
          <w:b/>
          <w:noProof/>
          <w:sz w:val="28"/>
          <w:szCs w:val="28"/>
        </w:rPr>
        <w:drawing>
          <wp:inline distT="0" distB="0" distL="0" distR="0">
            <wp:extent cx="5942044" cy="3465867"/>
            <wp:effectExtent l="19050" t="0" r="1556" b="0"/>
            <wp:docPr id="3" name="Рисунок 13" descr="C:\Users\Владислава\Downloads\2023-05-13_16-09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Владислава\Downloads\2023-05-13_16-09-0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12" cy="346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Индивидуальный маршрутно-планировочный лист учащегося на 15.06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940"/>
        <w:gridCol w:w="2731"/>
        <w:gridCol w:w="2733"/>
        <w:gridCol w:w="2733"/>
      </w:tblGrid>
      <w:tr w:rsidR="00385EE9" w:rsidRPr="00385EE9" w:rsidTr="00385EE9">
        <w:trPr>
          <w:trHeight w:val="1144"/>
        </w:trPr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76373" cy="576373"/>
                  <wp:effectExtent l="19050" t="0" r="0" b="0"/>
                  <wp:docPr id="4" name="Рисунок 17" descr="C:\Users\Владислава\Searches\Desktop\29725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Владислава\Searches\Desktop\29725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35" cy="57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10:00 -10:__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10:40 -11:20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11:20 -12:00</w:t>
            </w:r>
          </w:p>
        </w:tc>
      </w:tr>
      <w:tr w:rsidR="00385EE9" w:rsidRPr="00385EE9" w:rsidTr="00385EE9"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76103" cy="1076103"/>
                  <wp:effectExtent l="19050" t="0" r="0" b="0"/>
                  <wp:docPr id="5" name="Рисунок 18" descr="C:\Users\Владислава\Searches\Desktop\47272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Владислава\Searches\Desktop\47272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8" cy="1078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Лента времени на 21.06*</w:t>
      </w:r>
    </w:p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  <w:r w:rsidRPr="00385EE9">
        <w:rPr>
          <w:b/>
          <w:noProof/>
          <w:sz w:val="28"/>
          <w:szCs w:val="28"/>
        </w:rPr>
        <w:drawing>
          <wp:inline distT="0" distB="0" distL="0" distR="0">
            <wp:extent cx="5826119" cy="2902688"/>
            <wp:effectExtent l="19050" t="0" r="3181" b="0"/>
            <wp:docPr id="12" name="Рисунок 12" descr="C:\Users\Владислава\Downloads\2023-05-13_15-49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Владислава\Downloads\2023-05-13_15-49-0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105" cy="2902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E9D" w:rsidRDefault="00263E9D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Индивидуальный маршрутно-планировочный лист учащегося на 15.06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1941"/>
        <w:gridCol w:w="2733"/>
        <w:gridCol w:w="2734"/>
        <w:gridCol w:w="2729"/>
      </w:tblGrid>
      <w:tr w:rsidR="00385EE9" w:rsidRPr="00385EE9" w:rsidTr="00385EE9">
        <w:trPr>
          <w:trHeight w:val="1144"/>
        </w:trPr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76373" cy="576373"/>
                  <wp:effectExtent l="19050" t="0" r="0" b="0"/>
                  <wp:docPr id="14" name="Рисунок 17" descr="C:\Users\Владислава\Searches\Desktop\29725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Владислава\Searches\Desktop\29725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35" cy="579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10:__ - 10:__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10:__ - ____</w:t>
            </w:r>
          </w:p>
        </w:tc>
        <w:tc>
          <w:tcPr>
            <w:tcW w:w="2871" w:type="dxa"/>
            <w:vAlign w:val="center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sz w:val="28"/>
                <w:szCs w:val="28"/>
              </w:rPr>
              <w:t>____ - ____</w:t>
            </w:r>
          </w:p>
        </w:tc>
      </w:tr>
      <w:tr w:rsidR="00385EE9" w:rsidRPr="00385EE9" w:rsidTr="00385EE9">
        <w:tc>
          <w:tcPr>
            <w:tcW w:w="1526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E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76103" cy="1076103"/>
                  <wp:effectExtent l="19050" t="0" r="0" b="0"/>
                  <wp:docPr id="15" name="Рисунок 18" descr="C:\Users\Владислава\Searches\Desktop\47272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Владислава\Searches\Desktop\47272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8" cy="10782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0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1" w:type="dxa"/>
          </w:tcPr>
          <w:p w:rsidR="00385EE9" w:rsidRPr="00385EE9" w:rsidRDefault="00385EE9" w:rsidP="00385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EE9" w:rsidRPr="00385EE9" w:rsidRDefault="00385EE9" w:rsidP="00385EE9">
      <w:pPr>
        <w:spacing w:after="0" w:line="240" w:lineRule="auto"/>
        <w:jc w:val="center"/>
        <w:rPr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/>
          <w:b/>
          <w:sz w:val="28"/>
          <w:szCs w:val="28"/>
        </w:rPr>
        <w:t xml:space="preserve">* - </w:t>
      </w:r>
      <w:r w:rsidRPr="00385EE9">
        <w:rPr>
          <w:rFonts w:ascii="Times New Roman" w:hAnsi="Times New Roman" w:cs="Times New Roman"/>
          <w:sz w:val="28"/>
          <w:szCs w:val="28"/>
        </w:rPr>
        <w:t xml:space="preserve">Распределение модулей в данной временной сетке обладает вариативностью и может варьироваться в зависимости от контингента участников и их запросов. </w:t>
      </w: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Default="00385EE9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Default="00263E9D" w:rsidP="00385EE9">
      <w:pPr>
        <w:spacing w:after="0" w:line="240" w:lineRule="auto"/>
        <w:rPr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rPr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385EE9" w:rsidRPr="00385EE9" w:rsidRDefault="00385EE9" w:rsidP="00385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EE9">
        <w:rPr>
          <w:rFonts w:ascii="Times New Roman" w:hAnsi="Times New Roman" w:cs="Times New Roman"/>
          <w:b/>
          <w:sz w:val="28"/>
          <w:szCs w:val="28"/>
        </w:rPr>
        <w:t>Мониторинг воспитательного процесса</w:t>
      </w:r>
    </w:p>
    <w:p w:rsidR="00385EE9" w:rsidRPr="00385EE9" w:rsidRDefault="00385EE9" w:rsidP="00385EE9">
      <w:pPr>
        <w:pStyle w:val="Default"/>
        <w:tabs>
          <w:tab w:val="left" w:pos="2495"/>
          <w:tab w:val="center" w:pos="4677"/>
        </w:tabs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ab/>
      </w:r>
      <w:r w:rsidRPr="00385EE9">
        <w:rPr>
          <w:sz w:val="28"/>
          <w:szCs w:val="28"/>
        </w:rPr>
        <w:tab/>
        <w:t>Анкета «Мой первый день в лагере»</w:t>
      </w:r>
    </w:p>
    <w:p w:rsidR="00385EE9" w:rsidRPr="00385EE9" w:rsidRDefault="00385EE9" w:rsidP="00385EE9">
      <w:pPr>
        <w:pStyle w:val="Default"/>
        <w:ind w:firstLine="567"/>
        <w:jc w:val="center"/>
        <w:rPr>
          <w:sz w:val="28"/>
          <w:szCs w:val="28"/>
        </w:rPr>
      </w:pPr>
      <w:r w:rsidRPr="00385EE9">
        <w:rPr>
          <w:sz w:val="28"/>
          <w:szCs w:val="28"/>
        </w:rPr>
        <w:t>(в начале лагерной смены)</w:t>
      </w:r>
    </w:p>
    <w:p w:rsidR="00385EE9" w:rsidRPr="00385EE9" w:rsidRDefault="00385EE9" w:rsidP="00385EE9">
      <w:pPr>
        <w:pStyle w:val="Default"/>
        <w:ind w:firstLine="567"/>
        <w:jc w:val="center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Инструкция: для того чтобы сделать жизнь в нашем лагере более интересной, мы просим тебя ответить на некоторые вопросы: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Пожалуйста, напиши: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Имя…………………….. Фамилия……………………………………………………..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Твои первые впечатления от лагеря?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Что ты ждешь от лагеря?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Есть ли у тебя идеи, как сделать жизнь в нашем лагере интересной и радостной для всех?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В каких делах ты хочешь участвовать?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Что тебе нравиться делать?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Хочешь ли ты чему-нибудь научиться или научить других?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• Кто твои друзья в лагере?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…………………………………………………………………………………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– Пожалуйста, закончи предложения (фразы):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Я пришел в лагерь,</w:t>
      </w:r>
      <w:r w:rsidR="00263E9D">
        <w:rPr>
          <w:sz w:val="28"/>
          <w:szCs w:val="28"/>
        </w:rPr>
        <w:t xml:space="preserve"> потому, что…………………………………………</w:t>
      </w:r>
      <w:r w:rsidRPr="00385EE9">
        <w:rPr>
          <w:sz w:val="28"/>
          <w:szCs w:val="28"/>
        </w:rPr>
        <w:t xml:space="preserve">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Я не хочу, чтобы…………………………………………………………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Я хочу, чтобы………………………………………………………… </w:t>
      </w:r>
      <w:r w:rsidR="00263E9D">
        <w:rPr>
          <w:sz w:val="28"/>
          <w:szCs w:val="28"/>
        </w:rPr>
        <w:t>….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Я боюсь</w:t>
      </w:r>
      <w:r w:rsidR="00263E9D">
        <w:rPr>
          <w:rFonts w:ascii="Times New Roman" w:hAnsi="Times New Roman" w:cs="Times New Roman"/>
          <w:sz w:val="28"/>
          <w:szCs w:val="28"/>
        </w:rPr>
        <w:t>, что………………………………………………………………</w:t>
      </w:r>
    </w:p>
    <w:p w:rsidR="00385EE9" w:rsidRPr="00385EE9" w:rsidRDefault="00385EE9" w:rsidP="00263E9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jc w:val="center"/>
        <w:rPr>
          <w:iCs/>
          <w:sz w:val="28"/>
          <w:szCs w:val="28"/>
        </w:rPr>
      </w:pPr>
      <w:r w:rsidRPr="00385EE9">
        <w:rPr>
          <w:iCs/>
          <w:sz w:val="28"/>
          <w:szCs w:val="28"/>
        </w:rPr>
        <w:t>Социометрия</w:t>
      </w:r>
    </w:p>
    <w:p w:rsidR="00385EE9" w:rsidRPr="00385EE9" w:rsidRDefault="00385EE9" w:rsidP="00385EE9">
      <w:pPr>
        <w:pStyle w:val="Default"/>
        <w:ind w:firstLine="567"/>
        <w:jc w:val="center"/>
        <w:rPr>
          <w:sz w:val="28"/>
          <w:szCs w:val="28"/>
        </w:rPr>
      </w:pPr>
      <w:r w:rsidRPr="00385EE9">
        <w:rPr>
          <w:iCs/>
          <w:sz w:val="28"/>
          <w:szCs w:val="28"/>
        </w:rPr>
        <w:t xml:space="preserve"> («Радуга» впечатлений)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Воспитатели учитывают настроение ребят в своей работе по итогам дня (это выражается в цветовой гамме).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В конце каждого дня ребята отмечают свое настроение («радуга» впечатлений).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Красный цвет – классный день.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Желтый – очень хороший день.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Зеленый – день как день. 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Голубо</w:t>
      </w:r>
      <w:proofErr w:type="gramStart"/>
      <w:r w:rsidRPr="00385EE9">
        <w:rPr>
          <w:rFonts w:ascii="Times New Roman" w:hAnsi="Times New Roman" w:cs="Times New Roman"/>
          <w:sz w:val="28"/>
          <w:szCs w:val="28"/>
        </w:rPr>
        <w:t>й–</w:t>
      </w:r>
      <w:proofErr w:type="gramEnd"/>
      <w:r w:rsidRPr="00385EE9">
        <w:rPr>
          <w:rFonts w:ascii="Times New Roman" w:hAnsi="Times New Roman" w:cs="Times New Roman"/>
          <w:sz w:val="28"/>
          <w:szCs w:val="28"/>
        </w:rPr>
        <w:t xml:space="preserve"> скучный день.</w:t>
      </w:r>
    </w:p>
    <w:p w:rsidR="00385EE9" w:rsidRPr="00385EE9" w:rsidRDefault="00385EE9" w:rsidP="00385EE9">
      <w:pPr>
        <w:pStyle w:val="Default"/>
        <w:ind w:firstLine="567"/>
        <w:jc w:val="center"/>
        <w:rPr>
          <w:bCs/>
          <w:sz w:val="28"/>
          <w:szCs w:val="28"/>
        </w:rPr>
      </w:pPr>
    </w:p>
    <w:p w:rsidR="00263E9D" w:rsidRDefault="00263E9D" w:rsidP="00385EE9">
      <w:pPr>
        <w:pStyle w:val="Default"/>
        <w:ind w:firstLine="567"/>
        <w:jc w:val="center"/>
        <w:rPr>
          <w:bCs/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jc w:val="center"/>
        <w:rPr>
          <w:sz w:val="28"/>
          <w:szCs w:val="28"/>
        </w:rPr>
      </w:pPr>
      <w:r w:rsidRPr="00385EE9">
        <w:rPr>
          <w:bCs/>
          <w:sz w:val="28"/>
          <w:szCs w:val="28"/>
        </w:rPr>
        <w:lastRenderedPageBreak/>
        <w:t>Экспресс - метод выявления лидеров в детском коллективе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bCs/>
          <w:sz w:val="28"/>
          <w:szCs w:val="28"/>
        </w:rPr>
        <w:t xml:space="preserve">Инструкция: письменно ответить на несколько вопросов.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bCs/>
          <w:sz w:val="28"/>
          <w:szCs w:val="28"/>
        </w:rPr>
        <w:t xml:space="preserve">Кто в группе: </w:t>
      </w:r>
    </w:p>
    <w:p w:rsidR="00385EE9" w:rsidRPr="00385EE9" w:rsidRDefault="00385EE9" w:rsidP="00263E9D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1. ………………………………………………………..самый умный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2. ………………………………………………………..самый смелый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3. ……………………………………………..…</w:t>
      </w:r>
      <w:r w:rsidR="00263E9D">
        <w:rPr>
          <w:sz w:val="28"/>
          <w:szCs w:val="28"/>
        </w:rPr>
        <w:t>……</w:t>
      </w:r>
      <w:r w:rsidRPr="00385EE9">
        <w:rPr>
          <w:sz w:val="28"/>
          <w:szCs w:val="28"/>
        </w:rPr>
        <w:t xml:space="preserve">…самый болтливый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4. ……………………………</w:t>
      </w:r>
      <w:r w:rsidR="00263E9D">
        <w:rPr>
          <w:sz w:val="28"/>
          <w:szCs w:val="28"/>
        </w:rPr>
        <w:t>………………….......…..</w:t>
      </w:r>
      <w:r w:rsidRPr="00385EE9">
        <w:rPr>
          <w:sz w:val="28"/>
          <w:szCs w:val="28"/>
        </w:rPr>
        <w:t xml:space="preserve"> самый красивый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5. ……………………………………….…………</w:t>
      </w:r>
      <w:r w:rsidR="00263E9D">
        <w:rPr>
          <w:sz w:val="28"/>
          <w:szCs w:val="28"/>
        </w:rPr>
        <w:t>.</w:t>
      </w:r>
      <w:r w:rsidRPr="00385EE9">
        <w:rPr>
          <w:sz w:val="28"/>
          <w:szCs w:val="28"/>
        </w:rPr>
        <w:t xml:space="preserve">…самый опаздывающий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6. ….…………………………………………………...… наша гордость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7. С кем из ребят в коллективе тебе всегда интересно? ……………………………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8. Кого бы ты взял с собой в поход? …………………………………………………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9. Его называют «душа компании» ………………………………………………..…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10. Он всегда меня поддержит …………………………………………………..……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63E9D" w:rsidRPr="00385EE9" w:rsidRDefault="00263E9D" w:rsidP="00385EE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85EE9" w:rsidRPr="00385EE9" w:rsidRDefault="00385EE9" w:rsidP="00385EE9">
      <w:pPr>
        <w:pStyle w:val="Default"/>
        <w:jc w:val="center"/>
        <w:rPr>
          <w:sz w:val="28"/>
          <w:szCs w:val="28"/>
        </w:rPr>
      </w:pPr>
      <w:r w:rsidRPr="00385EE9">
        <w:rPr>
          <w:sz w:val="28"/>
          <w:szCs w:val="28"/>
        </w:rPr>
        <w:lastRenderedPageBreak/>
        <w:t>Анкета «Как мы жили?»</w:t>
      </w:r>
    </w:p>
    <w:p w:rsidR="00385EE9" w:rsidRPr="00385EE9" w:rsidRDefault="00385EE9" w:rsidP="00385EE9">
      <w:pPr>
        <w:pStyle w:val="Default"/>
        <w:jc w:val="center"/>
        <w:rPr>
          <w:sz w:val="28"/>
          <w:szCs w:val="28"/>
        </w:rPr>
      </w:pPr>
      <w:r w:rsidRPr="00385EE9">
        <w:rPr>
          <w:sz w:val="28"/>
          <w:szCs w:val="28"/>
        </w:rPr>
        <w:t>(в конце лагерной смены)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Дорогой друг! Прошла лагерная смена. Помоги сделать наш лагерь еще лучше! </w:t>
      </w:r>
      <w:proofErr w:type="gramStart"/>
      <w:r w:rsidRPr="00385EE9">
        <w:rPr>
          <w:sz w:val="28"/>
          <w:szCs w:val="28"/>
        </w:rPr>
        <w:t>Ответь</w:t>
      </w:r>
      <w:proofErr w:type="gramEnd"/>
      <w:r w:rsidRPr="00385EE9">
        <w:rPr>
          <w:sz w:val="28"/>
          <w:szCs w:val="28"/>
        </w:rPr>
        <w:t xml:space="preserve"> пожалуйста на вопросы!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Фамилия, имя __________________________ Отряд ________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Ответь, пожалуйста, на следующие вопросы</w:t>
      </w:r>
      <w:r w:rsidRPr="00385EE9">
        <w:rPr>
          <w:i/>
          <w:iCs/>
          <w:sz w:val="28"/>
          <w:szCs w:val="28"/>
        </w:rPr>
        <w:t xml:space="preserve">: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1.Понравилось ли тебе отдыхать в нашем лагере?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а</w:t>
      </w:r>
      <w:proofErr w:type="gramStart"/>
      <w:r w:rsidRPr="00385EE9">
        <w:rPr>
          <w:sz w:val="28"/>
          <w:szCs w:val="28"/>
        </w:rPr>
        <w:t>)д</w:t>
      </w:r>
      <w:proofErr w:type="gramEnd"/>
      <w:r w:rsidRPr="00385EE9">
        <w:rPr>
          <w:sz w:val="28"/>
          <w:szCs w:val="28"/>
        </w:rPr>
        <w:t xml:space="preserve">а          б) нет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2. Кем ты чаще всего был в течение смены (выбери одну позицию)?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а) организатором                   б) активным участником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в) генератором идей (предлагал (а) новые идеи)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г) наблюдателем (на всё смотрел со стороны)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3. В чём из предложенного в смене ты смог себя проявить (отметь галочкой)?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а) в оформлении отрядного уголка                б) в организации и проведении дел в отряде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в) в активном участии в мероприятиях          г) в спорте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д) в прикладном творчестве (кружках)          е) в сценическом творчестве (на сцене)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ё) свой вариант ____</w:t>
      </w:r>
      <w:r w:rsidR="00263E9D">
        <w:rPr>
          <w:sz w:val="28"/>
          <w:szCs w:val="28"/>
        </w:rPr>
        <w:t>____________________</w:t>
      </w:r>
      <w:r w:rsidRPr="00385EE9">
        <w:rPr>
          <w:sz w:val="28"/>
          <w:szCs w:val="28"/>
        </w:rPr>
        <w:t>______________________ _____________________</w:t>
      </w:r>
      <w:r w:rsidR="00263E9D">
        <w:rPr>
          <w:sz w:val="28"/>
          <w:szCs w:val="28"/>
        </w:rPr>
        <w:t>__________________________________</w:t>
      </w:r>
      <w:r w:rsidRPr="00385EE9">
        <w:rPr>
          <w:sz w:val="28"/>
          <w:szCs w:val="28"/>
        </w:rPr>
        <w:t xml:space="preserve">_________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4. Какие отрядные, </w:t>
      </w:r>
      <w:proofErr w:type="spellStart"/>
      <w:r w:rsidRPr="00385EE9">
        <w:rPr>
          <w:sz w:val="28"/>
          <w:szCs w:val="28"/>
        </w:rPr>
        <w:t>общелагерные</w:t>
      </w:r>
      <w:proofErr w:type="spellEnd"/>
      <w:r w:rsidRPr="00385EE9">
        <w:rPr>
          <w:sz w:val="28"/>
          <w:szCs w:val="28"/>
        </w:rPr>
        <w:t xml:space="preserve"> мероприятия тебе запомнились (понравились) больше всего?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а) гулять, дышать свежим воздухом               б) смотреть видеофильмы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в) читать интересные книги                              г) рисовать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д) ездить на экскурсии                                      е) заниматься спортом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ж) делать зарядку                                              з) заводить новых друзей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и) общаться с вожатыми                                   к) участвовать в массовых мероприятиях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л) ходить на дискотеку                                     м) участвовать в концертах, конкурсах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н) свой вариант____</w:t>
      </w:r>
      <w:r w:rsidR="00263E9D">
        <w:rPr>
          <w:sz w:val="28"/>
          <w:szCs w:val="28"/>
        </w:rPr>
        <w:t>________________</w:t>
      </w:r>
      <w:r w:rsidRPr="00385EE9">
        <w:rPr>
          <w:sz w:val="28"/>
          <w:szCs w:val="28"/>
        </w:rPr>
        <w:t xml:space="preserve">_________________________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5. Самым трудным для меня в лагере было ________</w:t>
      </w:r>
      <w:r w:rsidR="00263E9D">
        <w:rPr>
          <w:sz w:val="28"/>
          <w:szCs w:val="28"/>
        </w:rPr>
        <w:t>_________________________</w:t>
      </w:r>
      <w:r w:rsidRPr="00385EE9">
        <w:rPr>
          <w:sz w:val="28"/>
          <w:szCs w:val="28"/>
        </w:rPr>
        <w:t xml:space="preserve">_____________________________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>6. Что бы ты измени</w:t>
      </w:r>
      <w:proofErr w:type="gramStart"/>
      <w:r w:rsidRPr="00385EE9">
        <w:rPr>
          <w:sz w:val="28"/>
          <w:szCs w:val="28"/>
        </w:rPr>
        <w:t>л(</w:t>
      </w:r>
      <w:proofErr w:type="gramEnd"/>
      <w:r w:rsidRPr="00385EE9">
        <w:rPr>
          <w:sz w:val="28"/>
          <w:szCs w:val="28"/>
        </w:rPr>
        <w:t>а) в лагере?___</w:t>
      </w:r>
      <w:r w:rsidR="00263E9D">
        <w:rPr>
          <w:sz w:val="28"/>
          <w:szCs w:val="28"/>
        </w:rPr>
        <w:t>____________________</w:t>
      </w:r>
      <w:r w:rsidRPr="00385EE9">
        <w:rPr>
          <w:sz w:val="28"/>
          <w:szCs w:val="28"/>
        </w:rPr>
        <w:t>____</w:t>
      </w:r>
      <w:r w:rsidR="00263E9D" w:rsidRPr="00385EE9">
        <w:rPr>
          <w:sz w:val="28"/>
          <w:szCs w:val="28"/>
        </w:rPr>
        <w:t xml:space="preserve"> </w:t>
      </w:r>
      <w:r w:rsidRPr="00385EE9">
        <w:rPr>
          <w:sz w:val="28"/>
          <w:szCs w:val="28"/>
        </w:rPr>
        <w:t>__________________________</w:t>
      </w:r>
      <w:r w:rsidR="00263E9D">
        <w:rPr>
          <w:sz w:val="28"/>
          <w:szCs w:val="28"/>
        </w:rPr>
        <w:t>_________________________________</w:t>
      </w:r>
      <w:r w:rsidRPr="00385EE9">
        <w:rPr>
          <w:sz w:val="28"/>
          <w:szCs w:val="28"/>
        </w:rPr>
        <w:t xml:space="preserve">__ </w:t>
      </w:r>
    </w:p>
    <w:p w:rsidR="00385EE9" w:rsidRPr="00385EE9" w:rsidRDefault="00385EE9" w:rsidP="00385EE9">
      <w:pPr>
        <w:pStyle w:val="Default"/>
        <w:ind w:firstLine="567"/>
        <w:rPr>
          <w:sz w:val="28"/>
          <w:szCs w:val="28"/>
        </w:rPr>
      </w:pPr>
      <w:r w:rsidRPr="00385EE9">
        <w:rPr>
          <w:sz w:val="28"/>
          <w:szCs w:val="28"/>
        </w:rPr>
        <w:t xml:space="preserve">7. Ты хотел бы вернуться в наш лагерь снова (на следующий год)? </w:t>
      </w:r>
    </w:p>
    <w:p w:rsidR="00385EE9" w:rsidRPr="00385EE9" w:rsidRDefault="00385EE9" w:rsidP="00385E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85EE9">
        <w:rPr>
          <w:rFonts w:ascii="Times New Roman" w:hAnsi="Times New Roman" w:cs="Times New Roman"/>
          <w:sz w:val="28"/>
          <w:szCs w:val="28"/>
        </w:rPr>
        <w:t>а) да             б) нет</w:t>
      </w:r>
    </w:p>
    <w:p w:rsidR="00385EE9" w:rsidRDefault="00385EE9"/>
    <w:sectPr w:rsidR="00385EE9" w:rsidSect="00385EE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A89"/>
    <w:multiLevelType w:val="hybridMultilevel"/>
    <w:tmpl w:val="3AA07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44041"/>
    <w:multiLevelType w:val="hybridMultilevel"/>
    <w:tmpl w:val="48BE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C72E5"/>
    <w:multiLevelType w:val="multilevel"/>
    <w:tmpl w:val="26A87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60D86"/>
    <w:multiLevelType w:val="hybridMultilevel"/>
    <w:tmpl w:val="252C9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018B1"/>
    <w:multiLevelType w:val="hybridMultilevel"/>
    <w:tmpl w:val="B04E251A"/>
    <w:lvl w:ilvl="0" w:tplc="412CB8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9D34A83"/>
    <w:multiLevelType w:val="multilevel"/>
    <w:tmpl w:val="9990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475D2"/>
    <w:multiLevelType w:val="hybridMultilevel"/>
    <w:tmpl w:val="E06AC5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39E6AC2"/>
    <w:multiLevelType w:val="hybridMultilevel"/>
    <w:tmpl w:val="1116BB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03EDC5A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750772"/>
    <w:multiLevelType w:val="hybridMultilevel"/>
    <w:tmpl w:val="8562855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>
    <w:nsid w:val="3EA46711"/>
    <w:multiLevelType w:val="multilevel"/>
    <w:tmpl w:val="97D42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663ECE"/>
    <w:multiLevelType w:val="multilevel"/>
    <w:tmpl w:val="4D8A3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9355FF"/>
    <w:multiLevelType w:val="hybridMultilevel"/>
    <w:tmpl w:val="47841DBE"/>
    <w:lvl w:ilvl="0" w:tplc="60B208A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46197F72"/>
    <w:multiLevelType w:val="hybridMultilevel"/>
    <w:tmpl w:val="73389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24525"/>
    <w:multiLevelType w:val="hybridMultilevel"/>
    <w:tmpl w:val="F2F2C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B2C2C"/>
    <w:multiLevelType w:val="multilevel"/>
    <w:tmpl w:val="AF14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2D5BF0"/>
    <w:multiLevelType w:val="multilevel"/>
    <w:tmpl w:val="69B2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AF1CA2"/>
    <w:multiLevelType w:val="multilevel"/>
    <w:tmpl w:val="2E20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938C3"/>
    <w:multiLevelType w:val="hybridMultilevel"/>
    <w:tmpl w:val="8828D84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>
    <w:nsid w:val="666922C8"/>
    <w:multiLevelType w:val="multilevel"/>
    <w:tmpl w:val="F350D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9C0BEA"/>
    <w:multiLevelType w:val="hybridMultilevel"/>
    <w:tmpl w:val="73389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C2801"/>
    <w:multiLevelType w:val="multilevel"/>
    <w:tmpl w:val="9BB8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82741F"/>
    <w:multiLevelType w:val="hybridMultilevel"/>
    <w:tmpl w:val="37005C5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04718C2"/>
    <w:multiLevelType w:val="multilevel"/>
    <w:tmpl w:val="1A0E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AD4FA6"/>
    <w:multiLevelType w:val="hybridMultilevel"/>
    <w:tmpl w:val="CD5E2FA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7AC954A7"/>
    <w:multiLevelType w:val="multilevel"/>
    <w:tmpl w:val="ACC23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5"/>
  </w:num>
  <w:num w:numId="6">
    <w:abstractNumId w:val="16"/>
  </w:num>
  <w:num w:numId="7">
    <w:abstractNumId w:val="14"/>
  </w:num>
  <w:num w:numId="8">
    <w:abstractNumId w:val="7"/>
  </w:num>
  <w:num w:numId="9">
    <w:abstractNumId w:val="21"/>
  </w:num>
  <w:num w:numId="10">
    <w:abstractNumId w:val="17"/>
  </w:num>
  <w:num w:numId="11">
    <w:abstractNumId w:val="11"/>
  </w:num>
  <w:num w:numId="12">
    <w:abstractNumId w:val="23"/>
  </w:num>
  <w:num w:numId="13">
    <w:abstractNumId w:val="3"/>
  </w:num>
  <w:num w:numId="14">
    <w:abstractNumId w:val="1"/>
  </w:num>
  <w:num w:numId="15">
    <w:abstractNumId w:val="13"/>
  </w:num>
  <w:num w:numId="16">
    <w:abstractNumId w:val="12"/>
  </w:num>
  <w:num w:numId="17">
    <w:abstractNumId w:val="0"/>
  </w:num>
  <w:num w:numId="18">
    <w:abstractNumId w:val="19"/>
  </w:num>
  <w:num w:numId="19">
    <w:abstractNumId w:val="9"/>
  </w:num>
  <w:num w:numId="20">
    <w:abstractNumId w:val="24"/>
  </w:num>
  <w:num w:numId="21">
    <w:abstractNumId w:val="20"/>
  </w:num>
  <w:num w:numId="22">
    <w:abstractNumId w:val="10"/>
  </w:num>
  <w:num w:numId="23">
    <w:abstractNumId w:val="22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E9"/>
    <w:rsid w:val="00020ACA"/>
    <w:rsid w:val="00033438"/>
    <w:rsid w:val="00263E9D"/>
    <w:rsid w:val="00343815"/>
    <w:rsid w:val="00385EE9"/>
    <w:rsid w:val="005B35DD"/>
    <w:rsid w:val="0079741A"/>
    <w:rsid w:val="00EA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5E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5E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5EE9"/>
    <w:pPr>
      <w:ind w:left="720"/>
      <w:contextualSpacing/>
    </w:pPr>
  </w:style>
  <w:style w:type="table" w:styleId="a4">
    <w:name w:val="Table Grid"/>
    <w:basedOn w:val="a1"/>
    <w:uiPriority w:val="59"/>
    <w:rsid w:val="0038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5E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5EE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85EE9"/>
    <w:rPr>
      <w:color w:val="0000FF"/>
      <w:u w:val="single"/>
    </w:rPr>
  </w:style>
  <w:style w:type="character" w:styleId="a9">
    <w:name w:val="Emphasis"/>
    <w:basedOn w:val="a0"/>
    <w:uiPriority w:val="20"/>
    <w:qFormat/>
    <w:rsid w:val="00385EE9"/>
    <w:rPr>
      <w:i/>
      <w:iCs/>
    </w:rPr>
  </w:style>
  <w:style w:type="paragraph" w:customStyle="1" w:styleId="c36">
    <w:name w:val="c36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85EE9"/>
  </w:style>
  <w:style w:type="paragraph" w:customStyle="1" w:styleId="c38">
    <w:name w:val="c38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85EE9"/>
  </w:style>
  <w:style w:type="paragraph" w:styleId="aa">
    <w:name w:val="No Spacing"/>
    <w:uiPriority w:val="1"/>
    <w:qFormat/>
    <w:rsid w:val="00385EE9"/>
    <w:pPr>
      <w:spacing w:after="0" w:line="240" w:lineRule="auto"/>
    </w:pPr>
  </w:style>
  <w:style w:type="paragraph" w:customStyle="1" w:styleId="c8">
    <w:name w:val="c8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385EE9"/>
  </w:style>
  <w:style w:type="paragraph" w:customStyle="1" w:styleId="c11">
    <w:name w:val="c11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85EE9"/>
  </w:style>
  <w:style w:type="paragraph" w:styleId="21">
    <w:name w:val="Body Text Indent 2"/>
    <w:basedOn w:val="a"/>
    <w:link w:val="22"/>
    <w:qFormat/>
    <w:rsid w:val="00385EE9"/>
    <w:pPr>
      <w:widowControl w:val="0"/>
      <w:spacing w:after="0" w:line="360" w:lineRule="auto"/>
      <w:ind w:left="360"/>
      <w:jc w:val="both"/>
    </w:pPr>
    <w:rPr>
      <w:rFonts w:ascii="Times New Roman" w:eastAsia="Andale Sans UI" w:hAnsi="Times New Roman" w:cs="Tahoma"/>
      <w:sz w:val="28"/>
      <w:szCs w:val="28"/>
      <w:lang w:bidi="en-US"/>
    </w:rPr>
  </w:style>
  <w:style w:type="character" w:customStyle="1" w:styleId="22">
    <w:name w:val="Основной текст с отступом 2 Знак"/>
    <w:basedOn w:val="a0"/>
    <w:link w:val="21"/>
    <w:rsid w:val="00385EE9"/>
    <w:rPr>
      <w:rFonts w:ascii="Times New Roman" w:eastAsia="Andale Sans UI" w:hAnsi="Times New Roman" w:cs="Tahoma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5E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5E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5EE9"/>
    <w:pPr>
      <w:ind w:left="720"/>
      <w:contextualSpacing/>
    </w:pPr>
  </w:style>
  <w:style w:type="table" w:styleId="a4">
    <w:name w:val="Table Grid"/>
    <w:basedOn w:val="a1"/>
    <w:uiPriority w:val="59"/>
    <w:rsid w:val="0038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5E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5EE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85EE9"/>
    <w:rPr>
      <w:color w:val="0000FF"/>
      <w:u w:val="single"/>
    </w:rPr>
  </w:style>
  <w:style w:type="character" w:styleId="a9">
    <w:name w:val="Emphasis"/>
    <w:basedOn w:val="a0"/>
    <w:uiPriority w:val="20"/>
    <w:qFormat/>
    <w:rsid w:val="00385EE9"/>
    <w:rPr>
      <w:i/>
      <w:iCs/>
    </w:rPr>
  </w:style>
  <w:style w:type="paragraph" w:customStyle="1" w:styleId="c36">
    <w:name w:val="c36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85EE9"/>
  </w:style>
  <w:style w:type="paragraph" w:customStyle="1" w:styleId="c38">
    <w:name w:val="c38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85EE9"/>
  </w:style>
  <w:style w:type="paragraph" w:styleId="aa">
    <w:name w:val="No Spacing"/>
    <w:uiPriority w:val="1"/>
    <w:qFormat/>
    <w:rsid w:val="00385EE9"/>
    <w:pPr>
      <w:spacing w:after="0" w:line="240" w:lineRule="auto"/>
    </w:pPr>
  </w:style>
  <w:style w:type="paragraph" w:customStyle="1" w:styleId="c8">
    <w:name w:val="c8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385EE9"/>
  </w:style>
  <w:style w:type="paragraph" w:customStyle="1" w:styleId="c11">
    <w:name w:val="c11"/>
    <w:basedOn w:val="a"/>
    <w:rsid w:val="0038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85EE9"/>
  </w:style>
  <w:style w:type="paragraph" w:styleId="21">
    <w:name w:val="Body Text Indent 2"/>
    <w:basedOn w:val="a"/>
    <w:link w:val="22"/>
    <w:qFormat/>
    <w:rsid w:val="00385EE9"/>
    <w:pPr>
      <w:widowControl w:val="0"/>
      <w:spacing w:after="0" w:line="360" w:lineRule="auto"/>
      <w:ind w:left="360"/>
      <w:jc w:val="both"/>
    </w:pPr>
    <w:rPr>
      <w:rFonts w:ascii="Times New Roman" w:eastAsia="Andale Sans UI" w:hAnsi="Times New Roman" w:cs="Tahoma"/>
      <w:sz w:val="28"/>
      <w:szCs w:val="28"/>
      <w:lang w:bidi="en-US"/>
    </w:rPr>
  </w:style>
  <w:style w:type="character" w:customStyle="1" w:styleId="22">
    <w:name w:val="Основной текст с отступом 2 Знак"/>
    <w:basedOn w:val="a0"/>
    <w:link w:val="21"/>
    <w:rsid w:val="00385EE9"/>
    <w:rPr>
      <w:rFonts w:ascii="Times New Roman" w:eastAsia="Andale Sans UI" w:hAnsi="Times New Roman" w:cs="Tahoma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5169</Words>
  <Characters>29466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Admin</cp:lastModifiedBy>
  <cp:revision>4</cp:revision>
  <dcterms:created xsi:type="dcterms:W3CDTF">2023-12-15T04:24:00Z</dcterms:created>
  <dcterms:modified xsi:type="dcterms:W3CDTF">2023-12-20T08:18:00Z</dcterms:modified>
</cp:coreProperties>
</file>